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FF26" w14:textId="77777777" w:rsidR="00301CAF" w:rsidRPr="00ED228F" w:rsidRDefault="00000000">
      <w:pPr>
        <w:pageBreakBefore/>
        <w:spacing w:after="360" w:line="720" w:lineRule="exact"/>
        <w:jc w:val="center"/>
        <w:rPr>
          <w:lang w:eastAsia="zh-CN"/>
        </w:rPr>
      </w:pPr>
      <w:r w:rsidRPr="00ED228F">
        <w:rPr>
          <w:rFonts w:ascii="Times New Roman" w:eastAsia="黑体" w:hAnsi="Times New Roman" w:hint="eastAsia"/>
          <w:b/>
          <w:sz w:val="44"/>
          <w:lang w:eastAsia="zh-CN"/>
        </w:rPr>
        <w:t>附　件　目　录</w:t>
      </w:r>
    </w:p>
    <w:p w14:paraId="05FE0896" w14:textId="77777777" w:rsidR="00301CAF" w:rsidRPr="00ED228F" w:rsidRDefault="00000000">
      <w:pPr>
        <w:spacing w:after="120" w:line="560" w:lineRule="exact"/>
        <w:rPr>
          <w:lang w:eastAsia="zh-CN"/>
        </w:rPr>
      </w:pPr>
      <w:r w:rsidRPr="00ED228F">
        <w:rPr>
          <w:rFonts w:ascii="Times New Roman" w:eastAsia="宋体" w:hAnsi="Times New Roman" w:hint="eastAsia"/>
          <w:sz w:val="32"/>
          <w:lang w:eastAsia="zh-CN"/>
        </w:rPr>
        <w:t>附件一　重整投资人报名文件清单</w:t>
      </w:r>
    </w:p>
    <w:p w14:paraId="7D9C034F" w14:textId="77777777" w:rsidR="00301CAF" w:rsidRPr="00ED228F" w:rsidRDefault="00000000">
      <w:pPr>
        <w:spacing w:after="120" w:line="560" w:lineRule="exact"/>
        <w:rPr>
          <w:lang w:eastAsia="zh-CN"/>
        </w:rPr>
      </w:pPr>
      <w:r w:rsidRPr="00ED228F">
        <w:rPr>
          <w:rFonts w:ascii="Times New Roman" w:eastAsia="宋体" w:hAnsi="Times New Roman" w:hint="eastAsia"/>
          <w:sz w:val="32"/>
          <w:lang w:eastAsia="zh-CN"/>
        </w:rPr>
        <w:t>附件二　重整投资人报名登记表</w:t>
      </w:r>
    </w:p>
    <w:p w14:paraId="6537F3F7" w14:textId="77777777" w:rsidR="00301CAF" w:rsidRPr="00ED228F" w:rsidRDefault="00000000">
      <w:pPr>
        <w:spacing w:after="120" w:line="560" w:lineRule="exact"/>
        <w:rPr>
          <w:lang w:eastAsia="zh-CN"/>
        </w:rPr>
      </w:pPr>
      <w:r w:rsidRPr="00ED228F">
        <w:rPr>
          <w:rFonts w:ascii="Times New Roman" w:eastAsia="宋体" w:hAnsi="Times New Roman" w:hint="eastAsia"/>
          <w:sz w:val="32"/>
          <w:lang w:eastAsia="zh-CN"/>
        </w:rPr>
        <w:t>附件三　保密承诺函</w:t>
      </w:r>
    </w:p>
    <w:p w14:paraId="2E97301C" w14:textId="77777777" w:rsidR="00301CAF" w:rsidRPr="00ED228F" w:rsidRDefault="00000000">
      <w:pPr>
        <w:spacing w:after="120" w:line="560" w:lineRule="exact"/>
        <w:rPr>
          <w:lang w:eastAsia="zh-CN"/>
        </w:rPr>
      </w:pPr>
      <w:r w:rsidRPr="00ED228F">
        <w:rPr>
          <w:rFonts w:ascii="Times New Roman" w:eastAsia="宋体" w:hAnsi="Times New Roman" w:hint="eastAsia"/>
          <w:sz w:val="32"/>
          <w:lang w:eastAsia="zh-CN"/>
        </w:rPr>
        <w:t>附件四　授权委托书（报名及尽职调查阶段）</w:t>
      </w:r>
    </w:p>
    <w:p w14:paraId="791D72CB" w14:textId="77777777" w:rsidR="00301CAF" w:rsidRPr="00ED228F" w:rsidRDefault="00301CAF">
      <w:pPr>
        <w:rPr>
          <w:lang w:eastAsia="zh-CN"/>
        </w:rPr>
        <w:sectPr w:rsidR="00301CAF" w:rsidRPr="00ED228F" w:rsidSect="00034616">
          <w:footerReference w:type="default" r:id="rId7"/>
          <w:pgSz w:w="12240" w:h="15840"/>
          <w:pgMar w:top="2098" w:right="1474" w:bottom="1984" w:left="1587" w:header="720" w:footer="720" w:gutter="0"/>
          <w:pgNumType w:start="1"/>
          <w:cols w:space="720"/>
          <w:docGrid w:linePitch="360"/>
        </w:sectPr>
      </w:pPr>
    </w:p>
    <w:p w14:paraId="79C9C0AA" w14:textId="77777777" w:rsidR="00A90267" w:rsidRPr="00ED228F" w:rsidRDefault="00A90267" w:rsidP="0001108F">
      <w:pPr>
        <w:spacing w:after="360" w:line="720" w:lineRule="exact"/>
        <w:rPr>
          <w:rFonts w:ascii="Times New Roman" w:eastAsia="黑体" w:hAnsi="Times New Roman"/>
          <w:b/>
          <w:sz w:val="28"/>
          <w:szCs w:val="28"/>
          <w:lang w:eastAsia="zh-CN"/>
        </w:rPr>
      </w:pPr>
      <w:r w:rsidRPr="00ED228F">
        <w:rPr>
          <w:rFonts w:ascii="Times New Roman" w:eastAsia="黑体" w:hAnsi="Times New Roman" w:hint="eastAsia"/>
          <w:b/>
          <w:sz w:val="28"/>
          <w:szCs w:val="28"/>
          <w:lang w:eastAsia="zh-CN"/>
        </w:rPr>
        <w:lastRenderedPageBreak/>
        <w:t>附件一：</w:t>
      </w:r>
    </w:p>
    <w:p w14:paraId="4BF141C1" w14:textId="77777777" w:rsidR="00301CAF" w:rsidRPr="00ED228F" w:rsidRDefault="00000000">
      <w:pPr>
        <w:spacing w:after="360" w:line="720" w:lineRule="exact"/>
        <w:jc w:val="center"/>
        <w:rPr>
          <w:lang w:eastAsia="zh-CN"/>
        </w:rPr>
      </w:pPr>
      <w:r w:rsidRPr="00ED228F">
        <w:rPr>
          <w:rFonts w:ascii="Times New Roman" w:eastAsia="黑体" w:hAnsi="Times New Roman" w:hint="eastAsia"/>
          <w:b/>
          <w:sz w:val="44"/>
          <w:lang w:eastAsia="zh-CN"/>
        </w:rPr>
        <w:t>重整投资人报名文件清单</w:t>
      </w:r>
    </w:p>
    <w:p w14:paraId="017456AB"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意向投资人应向管理人提交下列报名文件（均需加盖公章；标注原件的应提交原件）：</w:t>
      </w:r>
    </w:p>
    <w:p w14:paraId="672D9185"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1.</w:t>
      </w:r>
      <w:r w:rsidRPr="00ED228F">
        <w:rPr>
          <w:rFonts w:ascii="Times New Roman" w:eastAsia="宋体" w:hAnsi="Times New Roman" w:hint="eastAsia"/>
          <w:sz w:val="32"/>
          <w:lang w:eastAsia="zh-CN"/>
        </w:rPr>
        <w:t>《重整投资人报名登记表》（见附件二，原件）；</w:t>
      </w:r>
    </w:p>
    <w:p w14:paraId="5A348C62"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2.</w:t>
      </w:r>
      <w:r w:rsidRPr="00ED228F">
        <w:rPr>
          <w:rFonts w:ascii="Times New Roman" w:eastAsia="宋体" w:hAnsi="Times New Roman" w:hint="eastAsia"/>
          <w:sz w:val="32"/>
          <w:lang w:eastAsia="zh-CN"/>
        </w:rPr>
        <w:t>营业执照复印件或主体资格证明文件；</w:t>
      </w:r>
    </w:p>
    <w:p w14:paraId="2CFA7494"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3.</w:t>
      </w:r>
      <w:r w:rsidRPr="00ED228F">
        <w:rPr>
          <w:rFonts w:ascii="Times New Roman" w:eastAsia="宋体" w:hAnsi="Times New Roman" w:hint="eastAsia"/>
          <w:sz w:val="32"/>
          <w:lang w:eastAsia="zh-CN"/>
        </w:rPr>
        <w:t>法定代表人（负责人）身份证明书（原件）、授权委托书（按管理人提供的格式文本签署，原件）及受托人身份证明复印件；受托人为律师的，另附律师执业证复印件及律师事务所公函（原件）；</w:t>
      </w:r>
    </w:p>
    <w:p w14:paraId="1F57179A"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4.</w:t>
      </w:r>
      <w:r w:rsidRPr="00ED228F">
        <w:rPr>
          <w:rFonts w:ascii="Times New Roman" w:eastAsia="宋体" w:hAnsi="Times New Roman" w:hint="eastAsia"/>
          <w:sz w:val="32"/>
          <w:lang w:eastAsia="zh-CN"/>
        </w:rPr>
        <w:t>投资人简介，包括历史沿革、股权结构及实际控制人、主营业务、主要财务数据，以及与喜临门及其董事、高级管理人员、控股股东、实际控制人、其他意向投资人之间是否存在关联关系或者一致行动关系的说明；</w:t>
      </w:r>
    </w:p>
    <w:p w14:paraId="6B312D82"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5.</w:t>
      </w:r>
      <w:r w:rsidRPr="00ED228F">
        <w:rPr>
          <w:rFonts w:ascii="Times New Roman" w:eastAsia="宋体" w:hAnsi="Times New Roman" w:hint="eastAsia"/>
          <w:sz w:val="32"/>
          <w:lang w:eastAsia="zh-CN"/>
        </w:rPr>
        <w:t>最近三个会计年度经审计的财务报告（存续不足三年的，提供存续期间全部年度财务报告，并附控股股东或实际控制人最近三个会计年度财务报告）；</w:t>
      </w:r>
    </w:p>
    <w:p w14:paraId="58ABC7C4"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lastRenderedPageBreak/>
        <w:t>6.</w:t>
      </w:r>
      <w:r w:rsidRPr="00ED228F">
        <w:rPr>
          <w:rFonts w:ascii="Times New Roman" w:eastAsia="宋体" w:hAnsi="Times New Roman" w:hint="eastAsia"/>
          <w:sz w:val="32"/>
          <w:lang w:eastAsia="zh-CN"/>
        </w:rPr>
        <w:t>资信证明或其他履约能力证明（银行存款证明、银行授信文件等，金额应与本次投资规模相匹配）；</w:t>
      </w:r>
    </w:p>
    <w:p w14:paraId="511B877D"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7.</w:t>
      </w:r>
      <w:r w:rsidRPr="00ED228F">
        <w:rPr>
          <w:rFonts w:ascii="Times New Roman" w:eastAsia="宋体" w:hAnsi="Times New Roman" w:hint="eastAsia"/>
          <w:sz w:val="32"/>
          <w:lang w:eastAsia="zh-CN"/>
        </w:rPr>
        <w:t>无重大违法违规、未被列入失信被执行人名单或限制高消费的声明及承诺（原件）；</w:t>
      </w:r>
    </w:p>
    <w:p w14:paraId="2829A5B9"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8.</w:t>
      </w:r>
      <w:r w:rsidRPr="00ED228F">
        <w:rPr>
          <w:rFonts w:ascii="Times New Roman" w:eastAsia="宋体" w:hAnsi="Times New Roman" w:hint="eastAsia"/>
          <w:sz w:val="32"/>
          <w:lang w:eastAsia="zh-CN"/>
        </w:rPr>
        <w:t>《保密承诺函》（按管理人提供的格式文本签署，</w:t>
      </w:r>
      <w:r w:rsidR="00DC0814" w:rsidRPr="00ED228F">
        <w:rPr>
          <w:rFonts w:ascii="Times New Roman" w:eastAsia="宋体" w:hAnsi="Times New Roman" w:hint="eastAsia"/>
          <w:sz w:val="32"/>
          <w:lang w:eastAsia="zh-CN"/>
        </w:rPr>
        <w:t>见附件三，</w:t>
      </w:r>
      <w:r w:rsidRPr="00ED228F">
        <w:rPr>
          <w:rFonts w:ascii="Times New Roman" w:eastAsia="宋体" w:hAnsi="Times New Roman" w:hint="eastAsia"/>
          <w:sz w:val="32"/>
          <w:lang w:eastAsia="zh-CN"/>
        </w:rPr>
        <w:t>原件）；</w:t>
      </w:r>
    </w:p>
    <w:p w14:paraId="60C75F7B"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9.</w:t>
      </w:r>
      <w:r w:rsidRPr="00ED228F">
        <w:rPr>
          <w:rFonts w:ascii="Times New Roman" w:eastAsia="宋体" w:hAnsi="Times New Roman" w:hint="eastAsia"/>
          <w:sz w:val="32"/>
          <w:lang w:eastAsia="zh-CN"/>
        </w:rPr>
        <w:t>以联合体方式报名的，提交全体联合体成员签署的联合体协议（明确牵头投资人、各成员分工职责、权利义务安排及是否构成一致行动，牵头投资人承担连带责任的承诺</w:t>
      </w:r>
      <w:r w:rsidR="00C70060" w:rsidRPr="00ED228F">
        <w:rPr>
          <w:rFonts w:ascii="Times New Roman" w:eastAsia="宋体" w:hAnsi="Times New Roman" w:hint="eastAsia"/>
          <w:sz w:val="32"/>
          <w:lang w:eastAsia="zh-CN"/>
        </w:rPr>
        <w:t>，原件</w:t>
      </w:r>
      <w:r w:rsidRPr="00ED228F">
        <w:rPr>
          <w:rFonts w:ascii="Times New Roman" w:eastAsia="宋体" w:hAnsi="Times New Roman" w:hint="eastAsia"/>
          <w:sz w:val="32"/>
          <w:lang w:eastAsia="zh-CN"/>
        </w:rPr>
        <w:t>）；</w:t>
      </w:r>
    </w:p>
    <w:p w14:paraId="5BA6D124"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10.</w:t>
      </w:r>
      <w:r w:rsidRPr="00ED228F">
        <w:rPr>
          <w:rFonts w:ascii="Times New Roman" w:eastAsia="宋体" w:hAnsi="Times New Roman" w:hint="eastAsia"/>
          <w:sz w:val="32"/>
          <w:lang w:eastAsia="zh-CN"/>
        </w:rPr>
        <w:t>内部决策文件（股东会、董事会决议等</w:t>
      </w:r>
      <w:r w:rsidR="00C70060" w:rsidRPr="00ED228F">
        <w:rPr>
          <w:rFonts w:ascii="Times New Roman" w:eastAsia="宋体" w:hAnsi="Times New Roman" w:hint="eastAsia"/>
          <w:sz w:val="32"/>
          <w:lang w:eastAsia="zh-CN"/>
        </w:rPr>
        <w:t>，原件</w:t>
      </w:r>
      <w:r w:rsidRPr="00ED228F">
        <w:rPr>
          <w:rFonts w:ascii="Times New Roman" w:eastAsia="宋体" w:hAnsi="Times New Roman" w:hint="eastAsia"/>
          <w:sz w:val="32"/>
          <w:lang w:eastAsia="zh-CN"/>
        </w:rPr>
        <w:t>）；</w:t>
      </w:r>
    </w:p>
    <w:p w14:paraId="29B23BA7"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11.</w:t>
      </w:r>
      <w:r w:rsidRPr="00ED228F">
        <w:rPr>
          <w:rFonts w:ascii="Times New Roman" w:eastAsia="宋体" w:hAnsi="Times New Roman" w:hint="eastAsia"/>
          <w:sz w:val="32"/>
          <w:lang w:eastAsia="zh-CN"/>
        </w:rPr>
        <w:t>尽调保证金人民币</w:t>
      </w:r>
      <w:r w:rsidRPr="00ED228F">
        <w:rPr>
          <w:rFonts w:ascii="Times New Roman" w:eastAsia="宋体" w:hAnsi="Times New Roman" w:hint="eastAsia"/>
          <w:sz w:val="32"/>
          <w:lang w:eastAsia="zh-CN"/>
        </w:rPr>
        <w:t>1,000</w:t>
      </w:r>
      <w:r w:rsidRPr="00ED228F">
        <w:rPr>
          <w:rFonts w:ascii="Times New Roman" w:eastAsia="宋体" w:hAnsi="Times New Roman" w:hint="eastAsia"/>
          <w:sz w:val="32"/>
          <w:lang w:eastAsia="zh-CN"/>
        </w:rPr>
        <w:t>万元的汇付凭证（银行回单等）；</w:t>
      </w:r>
    </w:p>
    <w:p w14:paraId="35A74CE3" w14:textId="77777777" w:rsidR="00301CAF" w:rsidRPr="00ED228F" w:rsidRDefault="00000000">
      <w:pPr>
        <w:spacing w:after="120" w:line="560" w:lineRule="exact"/>
        <w:ind w:firstLine="640"/>
        <w:jc w:val="both"/>
      </w:pPr>
      <w:r w:rsidRPr="00ED228F">
        <w:rPr>
          <w:rFonts w:ascii="Times New Roman" w:eastAsia="宋体" w:hAnsi="Times New Roman" w:hint="eastAsia"/>
          <w:sz w:val="32"/>
        </w:rPr>
        <w:t>12.</w:t>
      </w:r>
      <w:r w:rsidRPr="00ED228F">
        <w:rPr>
          <w:rFonts w:ascii="Times New Roman" w:eastAsia="宋体" w:hAnsi="Times New Roman" w:hint="eastAsia"/>
          <w:sz w:val="32"/>
        </w:rPr>
        <w:t>管理人要求提供的其他材料。</w:t>
      </w:r>
    </w:p>
    <w:p w14:paraId="6E3D646C" w14:textId="2CBD741D"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提交要求：（一）纸质版一式</w:t>
      </w:r>
      <w:r w:rsidR="00591FE5">
        <w:rPr>
          <w:rFonts w:ascii="Times New Roman" w:eastAsia="宋体" w:hAnsi="Times New Roman" w:hint="eastAsia"/>
          <w:sz w:val="32"/>
          <w:lang w:eastAsia="zh-CN"/>
        </w:rPr>
        <w:t>六</w:t>
      </w:r>
      <w:r w:rsidRPr="00ED228F">
        <w:rPr>
          <w:rFonts w:ascii="Times New Roman" w:eastAsia="宋体" w:hAnsi="Times New Roman" w:hint="eastAsia"/>
          <w:sz w:val="32"/>
          <w:lang w:eastAsia="zh-CN"/>
        </w:rPr>
        <w:t>份装订成册，加盖公章及骑缝章，于报名截止时间前送达管理人通讯地址（以签收时间为准）；（二）同步将全套报名材料盖章扫描件发送至管理人指定电子邮箱；（三）纸质版与电子版不一致的，以纸质版为准；（四）报名文件需补正的，按管理人通知的期限补正，逾期视为未完成报名。</w:t>
      </w:r>
    </w:p>
    <w:p w14:paraId="444279C5" w14:textId="77777777" w:rsidR="001051B0" w:rsidRPr="00ED228F" w:rsidRDefault="001051B0" w:rsidP="0001108F">
      <w:pPr>
        <w:keepNext/>
        <w:spacing w:after="120" w:line="560" w:lineRule="exact"/>
        <w:jc w:val="both"/>
        <w:rPr>
          <w:rFonts w:ascii="Times New Roman" w:eastAsia="黑体" w:hAnsi="Times New Roman"/>
          <w:b/>
          <w:sz w:val="28"/>
          <w:szCs w:val="28"/>
          <w:lang w:eastAsia="zh-CN"/>
        </w:rPr>
      </w:pPr>
      <w:r w:rsidRPr="00ED228F">
        <w:rPr>
          <w:rFonts w:ascii="Times New Roman" w:eastAsia="黑体" w:hAnsi="Times New Roman" w:hint="eastAsia"/>
          <w:b/>
          <w:sz w:val="28"/>
          <w:szCs w:val="28"/>
          <w:lang w:eastAsia="zh-CN"/>
        </w:rPr>
        <w:lastRenderedPageBreak/>
        <w:t>附件二：</w:t>
      </w:r>
    </w:p>
    <w:p w14:paraId="4546620B" w14:textId="77777777" w:rsidR="00301CAF" w:rsidRPr="00ED228F" w:rsidRDefault="00000000" w:rsidP="0001108F">
      <w:pPr>
        <w:keepNext/>
        <w:spacing w:after="120" w:line="560" w:lineRule="exact"/>
        <w:ind w:firstLine="640"/>
        <w:jc w:val="center"/>
        <w:rPr>
          <w:sz w:val="44"/>
          <w:szCs w:val="44"/>
          <w:lang w:eastAsia="zh-CN"/>
        </w:rPr>
      </w:pPr>
      <w:r w:rsidRPr="00ED228F">
        <w:rPr>
          <w:rFonts w:ascii="Times New Roman" w:eastAsia="黑体" w:hAnsi="Times New Roman" w:hint="eastAsia"/>
          <w:b/>
          <w:sz w:val="44"/>
          <w:szCs w:val="44"/>
          <w:lang w:eastAsia="zh-CN"/>
        </w:rPr>
        <w:t>重整投资人报名登记表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2"/>
        <w:gridCol w:w="5917"/>
      </w:tblGrid>
      <w:tr w:rsidR="00301CAF" w:rsidRPr="00ED228F" w14:paraId="6C772688" w14:textId="77777777" w:rsidTr="0001108F">
        <w:trPr>
          <w:jc w:val="center"/>
        </w:trPr>
        <w:tc>
          <w:tcPr>
            <w:tcW w:w="3402" w:type="dxa"/>
          </w:tcPr>
          <w:p w14:paraId="382C13EB" w14:textId="77777777" w:rsidR="00301CAF" w:rsidRPr="00ED228F" w:rsidRDefault="00000000">
            <w:pPr>
              <w:spacing w:line="440" w:lineRule="exact"/>
              <w:jc w:val="center"/>
            </w:pPr>
            <w:proofErr w:type="spellStart"/>
            <w:r w:rsidRPr="00ED228F">
              <w:rPr>
                <w:rFonts w:ascii="Times New Roman" w:eastAsia="宋体" w:hAnsi="Times New Roman" w:hint="eastAsia"/>
                <w:b/>
                <w:sz w:val="24"/>
              </w:rPr>
              <w:t>项目</w:t>
            </w:r>
            <w:proofErr w:type="spellEnd"/>
          </w:p>
        </w:tc>
        <w:tc>
          <w:tcPr>
            <w:tcW w:w="6236" w:type="dxa"/>
          </w:tcPr>
          <w:p w14:paraId="0E04E2A2" w14:textId="77777777" w:rsidR="00301CAF" w:rsidRPr="00ED228F" w:rsidRDefault="00000000">
            <w:pPr>
              <w:spacing w:line="440" w:lineRule="exact"/>
              <w:jc w:val="center"/>
            </w:pPr>
            <w:proofErr w:type="spellStart"/>
            <w:r w:rsidRPr="00ED228F">
              <w:rPr>
                <w:rFonts w:ascii="Times New Roman" w:eastAsia="宋体" w:hAnsi="Times New Roman" w:hint="eastAsia"/>
                <w:b/>
                <w:sz w:val="24"/>
              </w:rPr>
              <w:t>内容</w:t>
            </w:r>
            <w:proofErr w:type="spellEnd"/>
          </w:p>
        </w:tc>
      </w:tr>
      <w:tr w:rsidR="00301CAF" w:rsidRPr="00ED228F" w14:paraId="4F114262" w14:textId="77777777" w:rsidTr="0001108F">
        <w:trPr>
          <w:jc w:val="center"/>
        </w:trPr>
        <w:tc>
          <w:tcPr>
            <w:tcW w:w="3402" w:type="dxa"/>
          </w:tcPr>
          <w:p w14:paraId="320E2CC3" w14:textId="77777777" w:rsidR="00301CAF" w:rsidRPr="00ED228F" w:rsidRDefault="00000000">
            <w:pPr>
              <w:spacing w:line="440" w:lineRule="exact"/>
            </w:pPr>
            <w:proofErr w:type="spellStart"/>
            <w:r w:rsidRPr="00ED228F">
              <w:rPr>
                <w:rFonts w:ascii="Times New Roman" w:eastAsia="宋体" w:hAnsi="Times New Roman" w:hint="eastAsia"/>
                <w:sz w:val="24"/>
              </w:rPr>
              <w:t>投资人名称</w:t>
            </w:r>
            <w:proofErr w:type="spellEnd"/>
          </w:p>
        </w:tc>
        <w:tc>
          <w:tcPr>
            <w:tcW w:w="6236" w:type="dxa"/>
          </w:tcPr>
          <w:p w14:paraId="64D80A55" w14:textId="77777777" w:rsidR="00301CAF" w:rsidRPr="00ED228F" w:rsidRDefault="00301CAF">
            <w:pPr>
              <w:spacing w:line="440" w:lineRule="exact"/>
              <w:jc w:val="center"/>
            </w:pPr>
          </w:p>
        </w:tc>
      </w:tr>
      <w:tr w:rsidR="00301CAF" w:rsidRPr="00ED228F" w14:paraId="5EEF8159" w14:textId="77777777" w:rsidTr="0001108F">
        <w:trPr>
          <w:jc w:val="center"/>
        </w:trPr>
        <w:tc>
          <w:tcPr>
            <w:tcW w:w="3402" w:type="dxa"/>
          </w:tcPr>
          <w:p w14:paraId="642C8BD5" w14:textId="77777777" w:rsidR="00301CAF" w:rsidRPr="00ED228F" w:rsidRDefault="00000000">
            <w:pPr>
              <w:spacing w:line="440" w:lineRule="exact"/>
            </w:pPr>
            <w:proofErr w:type="spellStart"/>
            <w:r w:rsidRPr="00ED228F">
              <w:rPr>
                <w:rFonts w:ascii="Times New Roman" w:eastAsia="宋体" w:hAnsi="Times New Roman" w:hint="eastAsia"/>
                <w:sz w:val="24"/>
              </w:rPr>
              <w:t>统一社会信用代码</w:t>
            </w:r>
            <w:proofErr w:type="spellEnd"/>
          </w:p>
        </w:tc>
        <w:tc>
          <w:tcPr>
            <w:tcW w:w="6236" w:type="dxa"/>
          </w:tcPr>
          <w:p w14:paraId="1BFD493E" w14:textId="77777777" w:rsidR="00301CAF" w:rsidRPr="00ED228F" w:rsidRDefault="00301CAF">
            <w:pPr>
              <w:spacing w:line="440" w:lineRule="exact"/>
              <w:jc w:val="center"/>
            </w:pPr>
          </w:p>
        </w:tc>
      </w:tr>
      <w:tr w:rsidR="00301CAF" w:rsidRPr="00ED228F" w14:paraId="7FA3E623" w14:textId="77777777" w:rsidTr="0001108F">
        <w:trPr>
          <w:jc w:val="center"/>
        </w:trPr>
        <w:tc>
          <w:tcPr>
            <w:tcW w:w="3402" w:type="dxa"/>
          </w:tcPr>
          <w:p w14:paraId="25422B85" w14:textId="77777777" w:rsidR="00301CAF" w:rsidRPr="00ED228F" w:rsidRDefault="00000000">
            <w:pPr>
              <w:spacing w:line="440" w:lineRule="exact"/>
            </w:pPr>
            <w:proofErr w:type="spellStart"/>
            <w:r w:rsidRPr="00ED228F">
              <w:rPr>
                <w:rFonts w:ascii="Times New Roman" w:eastAsia="宋体" w:hAnsi="Times New Roman" w:hint="eastAsia"/>
                <w:sz w:val="24"/>
              </w:rPr>
              <w:t>企业类型</w:t>
            </w:r>
            <w:proofErr w:type="spellEnd"/>
          </w:p>
        </w:tc>
        <w:tc>
          <w:tcPr>
            <w:tcW w:w="6236" w:type="dxa"/>
          </w:tcPr>
          <w:p w14:paraId="768C4E47" w14:textId="77777777" w:rsidR="00301CAF" w:rsidRPr="00ED228F" w:rsidRDefault="00301CAF">
            <w:pPr>
              <w:spacing w:line="440" w:lineRule="exact"/>
              <w:jc w:val="center"/>
            </w:pPr>
          </w:p>
        </w:tc>
      </w:tr>
      <w:tr w:rsidR="00301CAF" w:rsidRPr="00ED228F" w14:paraId="06E12FB9" w14:textId="77777777" w:rsidTr="0001108F">
        <w:trPr>
          <w:jc w:val="center"/>
        </w:trPr>
        <w:tc>
          <w:tcPr>
            <w:tcW w:w="3402" w:type="dxa"/>
          </w:tcPr>
          <w:p w14:paraId="4DC0BF94" w14:textId="77777777" w:rsidR="00301CAF" w:rsidRPr="00ED228F" w:rsidRDefault="00000000">
            <w:pPr>
              <w:spacing w:line="440" w:lineRule="exact"/>
            </w:pPr>
            <w:proofErr w:type="spellStart"/>
            <w:r w:rsidRPr="00ED228F">
              <w:rPr>
                <w:rFonts w:ascii="Times New Roman" w:eastAsia="宋体" w:hAnsi="Times New Roman" w:hint="eastAsia"/>
                <w:sz w:val="24"/>
              </w:rPr>
              <w:t>住所地</w:t>
            </w:r>
            <w:proofErr w:type="spellEnd"/>
          </w:p>
        </w:tc>
        <w:tc>
          <w:tcPr>
            <w:tcW w:w="6236" w:type="dxa"/>
          </w:tcPr>
          <w:p w14:paraId="76827C23" w14:textId="77777777" w:rsidR="00301CAF" w:rsidRPr="00ED228F" w:rsidRDefault="00301CAF">
            <w:pPr>
              <w:spacing w:line="440" w:lineRule="exact"/>
              <w:jc w:val="center"/>
            </w:pPr>
          </w:p>
        </w:tc>
      </w:tr>
      <w:tr w:rsidR="00301CAF" w:rsidRPr="00ED228F" w14:paraId="11969097" w14:textId="77777777" w:rsidTr="0001108F">
        <w:trPr>
          <w:jc w:val="center"/>
        </w:trPr>
        <w:tc>
          <w:tcPr>
            <w:tcW w:w="3402" w:type="dxa"/>
          </w:tcPr>
          <w:p w14:paraId="07F079FE" w14:textId="77777777" w:rsidR="00301CAF" w:rsidRPr="00ED228F" w:rsidRDefault="00000000">
            <w:pPr>
              <w:spacing w:line="440" w:lineRule="exact"/>
              <w:rPr>
                <w:lang w:eastAsia="zh-CN"/>
              </w:rPr>
            </w:pPr>
            <w:r w:rsidRPr="00ED228F">
              <w:rPr>
                <w:rFonts w:ascii="Times New Roman" w:eastAsia="宋体" w:hAnsi="Times New Roman" w:hint="eastAsia"/>
                <w:sz w:val="24"/>
                <w:lang w:eastAsia="zh-CN"/>
              </w:rPr>
              <w:t>法定代表人（负责人）</w:t>
            </w:r>
          </w:p>
        </w:tc>
        <w:tc>
          <w:tcPr>
            <w:tcW w:w="6236" w:type="dxa"/>
          </w:tcPr>
          <w:p w14:paraId="2F84B813" w14:textId="77777777" w:rsidR="00301CAF" w:rsidRPr="00ED228F" w:rsidRDefault="00301CAF">
            <w:pPr>
              <w:spacing w:line="440" w:lineRule="exact"/>
              <w:jc w:val="center"/>
              <w:rPr>
                <w:lang w:eastAsia="zh-CN"/>
              </w:rPr>
            </w:pPr>
          </w:p>
        </w:tc>
      </w:tr>
      <w:tr w:rsidR="00301CAF" w:rsidRPr="00ED228F" w14:paraId="0E5CD121" w14:textId="77777777" w:rsidTr="0001108F">
        <w:trPr>
          <w:jc w:val="center"/>
        </w:trPr>
        <w:tc>
          <w:tcPr>
            <w:tcW w:w="3402" w:type="dxa"/>
          </w:tcPr>
          <w:p w14:paraId="5835A29B" w14:textId="77777777" w:rsidR="00301CAF" w:rsidRPr="00ED228F" w:rsidRDefault="00000000">
            <w:pPr>
              <w:spacing w:line="440" w:lineRule="exact"/>
            </w:pPr>
            <w:proofErr w:type="spellStart"/>
            <w:r w:rsidRPr="00ED228F">
              <w:rPr>
                <w:rFonts w:ascii="Times New Roman" w:eastAsia="宋体" w:hAnsi="Times New Roman" w:hint="eastAsia"/>
                <w:sz w:val="24"/>
              </w:rPr>
              <w:t>注册资本（实缴</w:t>
            </w:r>
            <w:proofErr w:type="spellEnd"/>
            <w:r w:rsidRPr="00ED228F">
              <w:rPr>
                <w:rFonts w:ascii="Times New Roman" w:eastAsia="宋体" w:hAnsi="Times New Roman" w:hint="eastAsia"/>
                <w:sz w:val="24"/>
              </w:rPr>
              <w:t>）</w:t>
            </w:r>
          </w:p>
        </w:tc>
        <w:tc>
          <w:tcPr>
            <w:tcW w:w="6236" w:type="dxa"/>
          </w:tcPr>
          <w:p w14:paraId="1CAC0587" w14:textId="77777777" w:rsidR="00301CAF" w:rsidRPr="00ED228F" w:rsidRDefault="00301CAF">
            <w:pPr>
              <w:spacing w:line="440" w:lineRule="exact"/>
              <w:jc w:val="center"/>
            </w:pPr>
          </w:p>
        </w:tc>
      </w:tr>
      <w:tr w:rsidR="00301CAF" w:rsidRPr="00ED228F" w14:paraId="314980D9" w14:textId="77777777" w:rsidTr="0001108F">
        <w:trPr>
          <w:jc w:val="center"/>
        </w:trPr>
        <w:tc>
          <w:tcPr>
            <w:tcW w:w="3402" w:type="dxa"/>
          </w:tcPr>
          <w:p w14:paraId="19CFA499" w14:textId="77777777" w:rsidR="00301CAF" w:rsidRPr="00ED228F" w:rsidRDefault="00000000">
            <w:pPr>
              <w:spacing w:line="440" w:lineRule="exact"/>
            </w:pPr>
            <w:proofErr w:type="spellStart"/>
            <w:r w:rsidRPr="00ED228F">
              <w:rPr>
                <w:rFonts w:ascii="Times New Roman" w:eastAsia="宋体" w:hAnsi="Times New Roman" w:hint="eastAsia"/>
                <w:sz w:val="24"/>
              </w:rPr>
              <w:t>成立日期</w:t>
            </w:r>
            <w:proofErr w:type="spellEnd"/>
          </w:p>
        </w:tc>
        <w:tc>
          <w:tcPr>
            <w:tcW w:w="6236" w:type="dxa"/>
          </w:tcPr>
          <w:p w14:paraId="4DEA519B" w14:textId="77777777" w:rsidR="00301CAF" w:rsidRPr="00ED228F" w:rsidRDefault="00301CAF">
            <w:pPr>
              <w:spacing w:line="440" w:lineRule="exact"/>
              <w:jc w:val="center"/>
            </w:pPr>
          </w:p>
        </w:tc>
      </w:tr>
      <w:tr w:rsidR="00301CAF" w:rsidRPr="00ED228F" w14:paraId="66A3309B" w14:textId="77777777" w:rsidTr="0001108F">
        <w:trPr>
          <w:jc w:val="center"/>
        </w:trPr>
        <w:tc>
          <w:tcPr>
            <w:tcW w:w="3402" w:type="dxa"/>
          </w:tcPr>
          <w:p w14:paraId="6BE0E0FE" w14:textId="77777777" w:rsidR="00301CAF" w:rsidRPr="00ED228F" w:rsidRDefault="00000000">
            <w:pPr>
              <w:spacing w:line="440" w:lineRule="exact"/>
              <w:rPr>
                <w:lang w:eastAsia="zh-CN"/>
              </w:rPr>
            </w:pPr>
            <w:r w:rsidRPr="00ED228F">
              <w:rPr>
                <w:rFonts w:ascii="Times New Roman" w:eastAsia="宋体" w:hAnsi="Times New Roman" w:hint="eastAsia"/>
                <w:sz w:val="24"/>
                <w:lang w:eastAsia="zh-CN"/>
              </w:rPr>
              <w:t>控股股东／实际控制人</w:t>
            </w:r>
          </w:p>
        </w:tc>
        <w:tc>
          <w:tcPr>
            <w:tcW w:w="6236" w:type="dxa"/>
          </w:tcPr>
          <w:p w14:paraId="2D245A26" w14:textId="77777777" w:rsidR="00301CAF" w:rsidRPr="00ED228F" w:rsidRDefault="00301CAF">
            <w:pPr>
              <w:spacing w:line="440" w:lineRule="exact"/>
              <w:jc w:val="center"/>
              <w:rPr>
                <w:lang w:eastAsia="zh-CN"/>
              </w:rPr>
            </w:pPr>
          </w:p>
        </w:tc>
      </w:tr>
      <w:tr w:rsidR="00301CAF" w:rsidRPr="00ED228F" w14:paraId="2CA6D48B" w14:textId="77777777" w:rsidTr="0001108F">
        <w:trPr>
          <w:jc w:val="center"/>
        </w:trPr>
        <w:tc>
          <w:tcPr>
            <w:tcW w:w="3402" w:type="dxa"/>
          </w:tcPr>
          <w:p w14:paraId="1D8C8B1E" w14:textId="77777777" w:rsidR="00301CAF" w:rsidRPr="00ED228F" w:rsidRDefault="00000000">
            <w:pPr>
              <w:spacing w:line="440" w:lineRule="exact"/>
              <w:rPr>
                <w:lang w:eastAsia="zh-CN"/>
              </w:rPr>
            </w:pPr>
            <w:r w:rsidRPr="00ED228F">
              <w:rPr>
                <w:rFonts w:ascii="Times New Roman" w:eastAsia="宋体" w:hAnsi="Times New Roman" w:hint="eastAsia"/>
                <w:sz w:val="24"/>
                <w:lang w:eastAsia="zh-CN"/>
              </w:rPr>
              <w:t>联系人／电话／电子邮箱</w:t>
            </w:r>
          </w:p>
        </w:tc>
        <w:tc>
          <w:tcPr>
            <w:tcW w:w="6236" w:type="dxa"/>
          </w:tcPr>
          <w:p w14:paraId="33C1CB73" w14:textId="77777777" w:rsidR="00301CAF" w:rsidRPr="00ED228F" w:rsidRDefault="00301CAF">
            <w:pPr>
              <w:spacing w:line="440" w:lineRule="exact"/>
              <w:jc w:val="center"/>
              <w:rPr>
                <w:lang w:eastAsia="zh-CN"/>
              </w:rPr>
            </w:pPr>
          </w:p>
        </w:tc>
      </w:tr>
    </w:tbl>
    <w:p w14:paraId="1734A334"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最近三年主要财务数据（人民币万元）：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1907"/>
        <w:gridCol w:w="1907"/>
        <w:gridCol w:w="1907"/>
        <w:gridCol w:w="1907"/>
      </w:tblGrid>
      <w:tr w:rsidR="00301CAF" w:rsidRPr="00ED228F" w14:paraId="512CB371" w14:textId="77777777" w:rsidTr="0001108F">
        <w:trPr>
          <w:jc w:val="center"/>
        </w:trPr>
        <w:tc>
          <w:tcPr>
            <w:tcW w:w="1587" w:type="dxa"/>
          </w:tcPr>
          <w:p w14:paraId="5965B909" w14:textId="77777777" w:rsidR="00301CAF" w:rsidRPr="00ED228F" w:rsidRDefault="00000000">
            <w:pPr>
              <w:spacing w:line="440" w:lineRule="exact"/>
              <w:jc w:val="center"/>
            </w:pPr>
            <w:r w:rsidRPr="00ED228F">
              <w:rPr>
                <w:rFonts w:ascii="Times New Roman" w:eastAsia="宋体" w:hAnsi="Times New Roman" w:hint="eastAsia"/>
                <w:b/>
                <w:sz w:val="24"/>
              </w:rPr>
              <w:t>年度</w:t>
            </w:r>
          </w:p>
        </w:tc>
        <w:tc>
          <w:tcPr>
            <w:tcW w:w="1984" w:type="dxa"/>
          </w:tcPr>
          <w:p w14:paraId="2E78827C" w14:textId="77777777" w:rsidR="00301CAF" w:rsidRPr="00ED228F" w:rsidRDefault="00000000">
            <w:pPr>
              <w:spacing w:line="440" w:lineRule="exact"/>
              <w:jc w:val="center"/>
            </w:pPr>
            <w:r w:rsidRPr="00ED228F">
              <w:rPr>
                <w:rFonts w:ascii="Times New Roman" w:eastAsia="宋体" w:hAnsi="Times New Roman" w:hint="eastAsia"/>
                <w:b/>
                <w:sz w:val="24"/>
              </w:rPr>
              <w:t>总资产</w:t>
            </w:r>
          </w:p>
        </w:tc>
        <w:tc>
          <w:tcPr>
            <w:tcW w:w="1984" w:type="dxa"/>
          </w:tcPr>
          <w:p w14:paraId="60329E52" w14:textId="77777777" w:rsidR="00301CAF" w:rsidRPr="00ED228F" w:rsidRDefault="00000000">
            <w:pPr>
              <w:spacing w:line="440" w:lineRule="exact"/>
              <w:jc w:val="center"/>
            </w:pPr>
            <w:r w:rsidRPr="00ED228F">
              <w:rPr>
                <w:rFonts w:ascii="Times New Roman" w:eastAsia="宋体" w:hAnsi="Times New Roman" w:hint="eastAsia"/>
                <w:b/>
                <w:sz w:val="24"/>
              </w:rPr>
              <w:t>净资产</w:t>
            </w:r>
          </w:p>
        </w:tc>
        <w:tc>
          <w:tcPr>
            <w:tcW w:w="1984" w:type="dxa"/>
          </w:tcPr>
          <w:p w14:paraId="10F09060" w14:textId="77777777" w:rsidR="00301CAF" w:rsidRPr="00ED228F" w:rsidRDefault="00000000">
            <w:pPr>
              <w:spacing w:line="440" w:lineRule="exact"/>
              <w:jc w:val="center"/>
            </w:pPr>
            <w:r w:rsidRPr="00ED228F">
              <w:rPr>
                <w:rFonts w:ascii="Times New Roman" w:eastAsia="宋体" w:hAnsi="Times New Roman" w:hint="eastAsia"/>
                <w:b/>
                <w:sz w:val="24"/>
              </w:rPr>
              <w:t>营业收入</w:t>
            </w:r>
          </w:p>
        </w:tc>
        <w:tc>
          <w:tcPr>
            <w:tcW w:w="1984" w:type="dxa"/>
          </w:tcPr>
          <w:p w14:paraId="77DF6B85" w14:textId="77777777" w:rsidR="00301CAF" w:rsidRPr="00ED228F" w:rsidRDefault="00000000">
            <w:pPr>
              <w:spacing w:line="440" w:lineRule="exact"/>
              <w:jc w:val="center"/>
            </w:pPr>
            <w:r w:rsidRPr="00ED228F">
              <w:rPr>
                <w:rFonts w:ascii="Times New Roman" w:eastAsia="宋体" w:hAnsi="Times New Roman" w:hint="eastAsia"/>
                <w:b/>
                <w:sz w:val="24"/>
              </w:rPr>
              <w:t>净利润</w:t>
            </w:r>
          </w:p>
        </w:tc>
      </w:tr>
      <w:tr w:rsidR="00301CAF" w:rsidRPr="00ED228F" w14:paraId="3A793764" w14:textId="77777777" w:rsidTr="0001108F">
        <w:trPr>
          <w:jc w:val="center"/>
        </w:trPr>
        <w:tc>
          <w:tcPr>
            <w:tcW w:w="1587" w:type="dxa"/>
          </w:tcPr>
          <w:p w14:paraId="3AECE612" w14:textId="77777777" w:rsidR="00301CAF" w:rsidRPr="00ED228F" w:rsidRDefault="00000000">
            <w:pPr>
              <w:spacing w:line="440" w:lineRule="exact"/>
            </w:pPr>
            <w:r w:rsidRPr="00ED228F">
              <w:rPr>
                <w:rFonts w:ascii="Times New Roman" w:eastAsia="宋体" w:hAnsi="Times New Roman"/>
                <w:sz w:val="24"/>
              </w:rPr>
              <w:t>2023</w:t>
            </w:r>
          </w:p>
        </w:tc>
        <w:tc>
          <w:tcPr>
            <w:tcW w:w="1984" w:type="dxa"/>
          </w:tcPr>
          <w:p w14:paraId="2D430939" w14:textId="77777777" w:rsidR="00301CAF" w:rsidRPr="00ED228F" w:rsidRDefault="00301CAF">
            <w:pPr>
              <w:spacing w:line="440" w:lineRule="exact"/>
              <w:jc w:val="center"/>
            </w:pPr>
          </w:p>
        </w:tc>
        <w:tc>
          <w:tcPr>
            <w:tcW w:w="1984" w:type="dxa"/>
          </w:tcPr>
          <w:p w14:paraId="7FC58A86" w14:textId="77777777" w:rsidR="00301CAF" w:rsidRPr="00ED228F" w:rsidRDefault="00301CAF">
            <w:pPr>
              <w:spacing w:line="440" w:lineRule="exact"/>
              <w:jc w:val="center"/>
            </w:pPr>
          </w:p>
        </w:tc>
        <w:tc>
          <w:tcPr>
            <w:tcW w:w="1984" w:type="dxa"/>
          </w:tcPr>
          <w:p w14:paraId="58602712" w14:textId="77777777" w:rsidR="00301CAF" w:rsidRPr="00ED228F" w:rsidRDefault="00301CAF">
            <w:pPr>
              <w:spacing w:line="440" w:lineRule="exact"/>
              <w:jc w:val="center"/>
            </w:pPr>
          </w:p>
        </w:tc>
        <w:tc>
          <w:tcPr>
            <w:tcW w:w="1984" w:type="dxa"/>
          </w:tcPr>
          <w:p w14:paraId="7BC7C90F" w14:textId="77777777" w:rsidR="00301CAF" w:rsidRPr="00ED228F" w:rsidRDefault="00301CAF">
            <w:pPr>
              <w:spacing w:line="440" w:lineRule="exact"/>
              <w:jc w:val="center"/>
            </w:pPr>
          </w:p>
        </w:tc>
      </w:tr>
      <w:tr w:rsidR="00301CAF" w:rsidRPr="00ED228F" w14:paraId="0EDC9138" w14:textId="77777777" w:rsidTr="0001108F">
        <w:trPr>
          <w:jc w:val="center"/>
        </w:trPr>
        <w:tc>
          <w:tcPr>
            <w:tcW w:w="1587" w:type="dxa"/>
          </w:tcPr>
          <w:p w14:paraId="574EC33B" w14:textId="77777777" w:rsidR="00301CAF" w:rsidRPr="00ED228F" w:rsidRDefault="00000000">
            <w:pPr>
              <w:spacing w:line="440" w:lineRule="exact"/>
            </w:pPr>
            <w:r w:rsidRPr="00ED228F">
              <w:rPr>
                <w:rFonts w:ascii="Times New Roman" w:eastAsia="宋体" w:hAnsi="Times New Roman"/>
                <w:sz w:val="24"/>
              </w:rPr>
              <w:t>2024</w:t>
            </w:r>
          </w:p>
        </w:tc>
        <w:tc>
          <w:tcPr>
            <w:tcW w:w="1984" w:type="dxa"/>
          </w:tcPr>
          <w:p w14:paraId="03A4885A" w14:textId="77777777" w:rsidR="00301CAF" w:rsidRPr="00ED228F" w:rsidRDefault="00301CAF">
            <w:pPr>
              <w:spacing w:line="440" w:lineRule="exact"/>
              <w:jc w:val="center"/>
            </w:pPr>
          </w:p>
        </w:tc>
        <w:tc>
          <w:tcPr>
            <w:tcW w:w="1984" w:type="dxa"/>
          </w:tcPr>
          <w:p w14:paraId="5A0F96F9" w14:textId="77777777" w:rsidR="00301CAF" w:rsidRPr="00ED228F" w:rsidRDefault="00301CAF">
            <w:pPr>
              <w:spacing w:line="440" w:lineRule="exact"/>
              <w:jc w:val="center"/>
            </w:pPr>
          </w:p>
        </w:tc>
        <w:tc>
          <w:tcPr>
            <w:tcW w:w="1984" w:type="dxa"/>
          </w:tcPr>
          <w:p w14:paraId="231FA3BA" w14:textId="77777777" w:rsidR="00301CAF" w:rsidRPr="00ED228F" w:rsidRDefault="00301CAF">
            <w:pPr>
              <w:spacing w:line="440" w:lineRule="exact"/>
              <w:jc w:val="center"/>
            </w:pPr>
          </w:p>
        </w:tc>
        <w:tc>
          <w:tcPr>
            <w:tcW w:w="1984" w:type="dxa"/>
          </w:tcPr>
          <w:p w14:paraId="0FD8E52C" w14:textId="77777777" w:rsidR="00301CAF" w:rsidRPr="00ED228F" w:rsidRDefault="00301CAF">
            <w:pPr>
              <w:spacing w:line="440" w:lineRule="exact"/>
              <w:jc w:val="center"/>
            </w:pPr>
          </w:p>
        </w:tc>
      </w:tr>
      <w:tr w:rsidR="00301CAF" w:rsidRPr="00ED228F" w14:paraId="233CFAA1" w14:textId="77777777" w:rsidTr="0001108F">
        <w:trPr>
          <w:jc w:val="center"/>
        </w:trPr>
        <w:tc>
          <w:tcPr>
            <w:tcW w:w="1587" w:type="dxa"/>
          </w:tcPr>
          <w:p w14:paraId="3EBBC8B7" w14:textId="77777777" w:rsidR="00301CAF" w:rsidRPr="00ED228F" w:rsidRDefault="00000000">
            <w:pPr>
              <w:spacing w:line="440" w:lineRule="exact"/>
            </w:pPr>
            <w:r w:rsidRPr="00ED228F">
              <w:rPr>
                <w:rFonts w:ascii="Times New Roman" w:eastAsia="宋体" w:hAnsi="Times New Roman"/>
                <w:sz w:val="24"/>
              </w:rPr>
              <w:t>2025</w:t>
            </w:r>
          </w:p>
        </w:tc>
        <w:tc>
          <w:tcPr>
            <w:tcW w:w="1984" w:type="dxa"/>
          </w:tcPr>
          <w:p w14:paraId="450FF73C" w14:textId="77777777" w:rsidR="00301CAF" w:rsidRPr="00ED228F" w:rsidRDefault="00301CAF">
            <w:pPr>
              <w:spacing w:line="440" w:lineRule="exact"/>
              <w:jc w:val="center"/>
            </w:pPr>
          </w:p>
        </w:tc>
        <w:tc>
          <w:tcPr>
            <w:tcW w:w="1984" w:type="dxa"/>
          </w:tcPr>
          <w:p w14:paraId="108CA213" w14:textId="77777777" w:rsidR="00301CAF" w:rsidRPr="00ED228F" w:rsidRDefault="00301CAF">
            <w:pPr>
              <w:spacing w:line="440" w:lineRule="exact"/>
              <w:jc w:val="center"/>
            </w:pPr>
          </w:p>
        </w:tc>
        <w:tc>
          <w:tcPr>
            <w:tcW w:w="1984" w:type="dxa"/>
          </w:tcPr>
          <w:p w14:paraId="7E326E3E" w14:textId="77777777" w:rsidR="00301CAF" w:rsidRPr="00ED228F" w:rsidRDefault="00301CAF">
            <w:pPr>
              <w:spacing w:line="440" w:lineRule="exact"/>
              <w:jc w:val="center"/>
            </w:pPr>
          </w:p>
        </w:tc>
        <w:tc>
          <w:tcPr>
            <w:tcW w:w="1984" w:type="dxa"/>
          </w:tcPr>
          <w:p w14:paraId="6FBC3B54" w14:textId="77777777" w:rsidR="00301CAF" w:rsidRPr="00ED228F" w:rsidRDefault="00301CAF">
            <w:pPr>
              <w:spacing w:line="440" w:lineRule="exact"/>
              <w:jc w:val="center"/>
            </w:pPr>
          </w:p>
        </w:tc>
      </w:tr>
    </w:tbl>
    <w:p w14:paraId="7567C8BA" w14:textId="77777777" w:rsidR="00301CAF" w:rsidRPr="00ED228F" w:rsidRDefault="00301CAF">
      <w:pPr>
        <w:spacing w:after="120" w:line="200" w:lineRule="exact"/>
        <w:ind w:firstLine="640"/>
        <w:jc w:val="both"/>
      </w:pPr>
    </w:p>
    <w:p w14:paraId="298C8A66"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lastRenderedPageBreak/>
        <w:t>联合体情况（如适用）：牵头投资人【　　　　】，成员【　　　　】，是否构成一致行动【　　】。</w:t>
      </w:r>
    </w:p>
    <w:p w14:paraId="0FA62414"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声明</w:t>
      </w:r>
    </w:p>
    <w:p w14:paraId="73C2CF81"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本投资人郑重声明：本登记表及所提交全部文件真实、准确、完整；提供虚假材料或存在其他违反承诺情形的，自愿接受管理人取消报名及遴选资格、不予退还保证金的处理，并依法承担相应法律责任。</w:t>
      </w:r>
    </w:p>
    <w:p w14:paraId="139F8991" w14:textId="77777777" w:rsidR="00301CAF" w:rsidRPr="00ED228F" w:rsidRDefault="00000000">
      <w:pPr>
        <w:spacing w:after="400" w:line="560" w:lineRule="exact"/>
        <w:jc w:val="center"/>
        <w:rPr>
          <w:lang w:eastAsia="zh-CN"/>
        </w:rPr>
      </w:pPr>
      <w:r w:rsidRPr="00ED228F">
        <w:rPr>
          <w:rFonts w:ascii="Times New Roman" w:eastAsia="宋体" w:hAnsi="Times New Roman" w:hint="eastAsia"/>
          <w:sz w:val="32"/>
          <w:lang w:eastAsia="zh-CN"/>
        </w:rPr>
        <w:t>（以下无正文，为签署页）</w:t>
      </w:r>
    </w:p>
    <w:p w14:paraId="6A6D4355"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意向重整投资人（盖章）：</w:t>
      </w:r>
    </w:p>
    <w:p w14:paraId="7CBD14E7"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法定代表人或授权代表（签字）：</w:t>
      </w:r>
    </w:p>
    <w:p w14:paraId="7CD7D9E0" w14:textId="77777777" w:rsidR="00301CAF" w:rsidRPr="00ED228F" w:rsidRDefault="00000000">
      <w:pPr>
        <w:spacing w:after="280" w:line="560" w:lineRule="exact"/>
        <w:jc w:val="right"/>
        <w:rPr>
          <w:lang w:eastAsia="zh-CN"/>
        </w:rPr>
      </w:pPr>
      <w:r w:rsidRPr="00ED228F">
        <w:rPr>
          <w:rFonts w:ascii="Times New Roman" w:eastAsia="宋体" w:hAnsi="Times New Roman" w:hint="eastAsia"/>
          <w:sz w:val="32"/>
          <w:lang w:eastAsia="zh-CN"/>
        </w:rPr>
        <w:t xml:space="preserve">　　　　年　　月　　日</w:t>
      </w:r>
    </w:p>
    <w:p w14:paraId="7FCE5F3B" w14:textId="77777777" w:rsidR="00301CAF" w:rsidRPr="00ED228F" w:rsidRDefault="00301CAF">
      <w:pPr>
        <w:rPr>
          <w:lang w:eastAsia="zh-CN"/>
        </w:rPr>
        <w:sectPr w:rsidR="00301CAF" w:rsidRPr="00ED228F" w:rsidSect="00034616">
          <w:headerReference w:type="default" r:id="rId8"/>
          <w:pgSz w:w="12240" w:h="15840"/>
          <w:pgMar w:top="2098" w:right="1474" w:bottom="1984" w:left="1587" w:header="720" w:footer="720" w:gutter="0"/>
          <w:pgNumType w:start="1"/>
          <w:cols w:space="720"/>
          <w:docGrid w:linePitch="360"/>
        </w:sectPr>
      </w:pPr>
    </w:p>
    <w:p w14:paraId="2B285A30" w14:textId="77777777" w:rsidR="00244C6A" w:rsidRPr="00ED228F" w:rsidRDefault="00244C6A" w:rsidP="0001108F">
      <w:pPr>
        <w:spacing w:after="360" w:line="720" w:lineRule="exact"/>
        <w:rPr>
          <w:rFonts w:ascii="Times New Roman" w:eastAsia="黑体" w:hAnsi="Times New Roman"/>
          <w:b/>
          <w:sz w:val="28"/>
          <w:szCs w:val="28"/>
          <w:lang w:eastAsia="zh-CN"/>
        </w:rPr>
      </w:pPr>
      <w:r w:rsidRPr="00ED228F">
        <w:rPr>
          <w:rFonts w:ascii="Times New Roman" w:eastAsia="黑体" w:hAnsi="Times New Roman" w:hint="eastAsia"/>
          <w:b/>
          <w:sz w:val="28"/>
          <w:szCs w:val="28"/>
          <w:lang w:eastAsia="zh-CN"/>
        </w:rPr>
        <w:lastRenderedPageBreak/>
        <w:t>附件三：</w:t>
      </w:r>
    </w:p>
    <w:p w14:paraId="4618B1BD" w14:textId="77777777" w:rsidR="00301CAF" w:rsidRPr="00ED228F" w:rsidRDefault="00000000">
      <w:pPr>
        <w:spacing w:after="360" w:line="720" w:lineRule="exact"/>
        <w:jc w:val="center"/>
        <w:rPr>
          <w:lang w:eastAsia="zh-CN"/>
        </w:rPr>
      </w:pPr>
      <w:r w:rsidRPr="00ED228F">
        <w:rPr>
          <w:rFonts w:ascii="Times New Roman" w:eastAsia="黑体" w:hAnsi="Times New Roman" w:hint="eastAsia"/>
          <w:b/>
          <w:sz w:val="44"/>
          <w:lang w:eastAsia="zh-CN"/>
        </w:rPr>
        <w:t>保密承诺函</w:t>
      </w:r>
    </w:p>
    <w:p w14:paraId="3C677262" w14:textId="77777777" w:rsidR="00301CAF" w:rsidRPr="00ED228F" w:rsidRDefault="00000000">
      <w:pPr>
        <w:spacing w:line="560" w:lineRule="exact"/>
        <w:jc w:val="both"/>
        <w:rPr>
          <w:lang w:eastAsia="zh-CN"/>
        </w:rPr>
      </w:pPr>
      <w:r w:rsidRPr="00ED228F">
        <w:rPr>
          <w:rFonts w:ascii="Times New Roman" w:eastAsia="宋体" w:hAnsi="Times New Roman" w:hint="eastAsia"/>
          <w:sz w:val="32"/>
          <w:lang w:eastAsia="zh-CN"/>
        </w:rPr>
        <w:t>致：浙江华易智能制造有限公司、绍兴市越城区华瀚股权投资合伙企业（有限合伙）</w:t>
      </w:r>
      <w:r w:rsidR="00EF605B" w:rsidRPr="00ED228F">
        <w:rPr>
          <w:rFonts w:ascii="Times New Roman" w:eastAsia="宋体" w:hAnsi="Times New Roman" w:hint="eastAsia"/>
          <w:sz w:val="32"/>
          <w:lang w:eastAsia="zh-CN"/>
        </w:rPr>
        <w:t>预重整</w:t>
      </w:r>
      <w:r w:rsidRPr="00ED228F">
        <w:rPr>
          <w:rFonts w:ascii="Times New Roman" w:eastAsia="宋体" w:hAnsi="Times New Roman" w:hint="eastAsia"/>
          <w:sz w:val="32"/>
          <w:lang w:eastAsia="zh-CN"/>
        </w:rPr>
        <w:t>管理人</w:t>
      </w:r>
    </w:p>
    <w:p w14:paraId="679BE175"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　　　　】（以下简称“本公司”）因参与浙江华易智能制造有限公司、绍兴市越城区华瀚股权投资合伙企业（有限合伙）（合称“华易华瀚”）</w:t>
      </w:r>
      <w:r w:rsidR="005B494D" w:rsidRPr="00ED228F">
        <w:rPr>
          <w:rFonts w:ascii="Times New Roman" w:eastAsia="宋体" w:hAnsi="Times New Roman" w:hint="eastAsia"/>
          <w:sz w:val="32"/>
          <w:lang w:eastAsia="zh-CN"/>
        </w:rPr>
        <w:t>预</w:t>
      </w:r>
      <w:r w:rsidRPr="00ED228F">
        <w:rPr>
          <w:rFonts w:ascii="Times New Roman" w:eastAsia="宋体" w:hAnsi="Times New Roman" w:hint="eastAsia"/>
          <w:sz w:val="32"/>
          <w:lang w:eastAsia="zh-CN"/>
        </w:rPr>
        <w:t>重整案重整投资人招募（以下简称“本次招募”），将自管理人处知悉、获取与华易华瀚、喜临门健康睡眠科技股份公司（以下简称“喜临门”）及本次招募相关的未公开信息。为规范信息使用、防范内幕交易，本公司现向管理人出具本保密承诺函：</w:t>
      </w:r>
    </w:p>
    <w:p w14:paraId="622526C2"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一、保密信息范围</w:t>
      </w:r>
    </w:p>
    <w:p w14:paraId="464CD7D6"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本函所称保密信息，指管理人以书面、电子、口头、现场查阅等任何形式向本公司提供或披露的，与华易华瀚、喜临门、本次招募及预重整、重整程序相关的未公开信息，包括但不限于尽职调查资料、债权申报与审查资料、审计评估资料、风险补偿安排、竞争性谈判及报价相关信息等，以及本公司基于前述信息自行整理、分析形成的成果。已依法通过法定信息披露渠道公开的</w:t>
      </w:r>
      <w:r w:rsidRPr="00ED228F">
        <w:rPr>
          <w:rFonts w:ascii="Times New Roman" w:eastAsia="宋体" w:hAnsi="Times New Roman" w:hint="eastAsia"/>
          <w:sz w:val="32"/>
          <w:lang w:eastAsia="zh-CN"/>
        </w:rPr>
        <w:lastRenderedPageBreak/>
        <w:t>信息，不属于本函所称保密信息，但本公司对相关信息的整理、分析成果仍受本函约束。</w:t>
      </w:r>
    </w:p>
    <w:p w14:paraId="0D011426"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二、保密义务</w:t>
      </w:r>
    </w:p>
    <w:p w14:paraId="7D6E9C64"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（一）本公司仅将保密信息用于参与本次招募的投资决策，不得用于任何其他目的；</w:t>
      </w:r>
    </w:p>
    <w:p w14:paraId="17729713"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（二）未经管理人书面同意，本公司不得以任何方式向任何第三方披露、提供或传播保密信息；法律法规、证券监管规则或有权机关要求披露的，本公司应及时通知管理人，并将披露范围限定于必需的最小限度；</w:t>
      </w:r>
    </w:p>
    <w:p w14:paraId="221A7937"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（三）本公司应将保密信息的知悉范围限定于为本次投资决策所必需的人员（包括受托中介机构人员），并确保该等人员遵守与本函同等的保密义务，该等人员违反保密义务的，视为本公司违约；</w:t>
      </w:r>
    </w:p>
    <w:p w14:paraId="6CA8E721"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四）本公司将严格遵守《中华人民共和国证券法》及中国证监会、上海证券交易所关于内幕信息知情人登记及内幕交易防控的规定，如实、完整地配合管理人及喜临门做好内幕信息知情人登记工作；在相关信息公开前，本公司及本公司的董事、监事、高级管理人员、参与本次招募的相关人员，不得买卖喜临门股票，</w:t>
      </w:r>
      <w:r w:rsidRPr="00ED228F">
        <w:rPr>
          <w:rFonts w:ascii="Times New Roman" w:eastAsia="宋体" w:hAnsi="Times New Roman" w:hint="eastAsia"/>
          <w:sz w:val="32"/>
          <w:lang w:eastAsia="zh-CN"/>
        </w:rPr>
        <w:lastRenderedPageBreak/>
        <w:t>不得泄露保密信息或建议他人买卖喜临门股票，不得从事内幕交易、操纵证券市场等违法活动。</w:t>
      </w:r>
    </w:p>
    <w:p w14:paraId="26B7C704"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三、保密期限</w:t>
      </w:r>
    </w:p>
    <w:p w14:paraId="735A98D3"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本函项下保密义务自本函出具之日起生效，至相关信息依法公开或管理人书面同意解除之日止，不因本次招募终止、本公司退出招募或未被确定为重整投资人而免除。</w:t>
      </w:r>
    </w:p>
    <w:p w14:paraId="75A5D594"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四、违约责任</w:t>
      </w:r>
    </w:p>
    <w:p w14:paraId="75FF836D"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本公司违反本函约定义务的，管理人有权：（一）取消本公司参与本次招募的资格；（二）不予退还本公司已缴纳的保证金（如有），并将其归入债务人财产；（三）要求本公司赔偿由此给管理人、华易华瀚、喜临门及相关主体造成的全部损失。涉嫌违法犯罪的，依法移送有权机关处理。</w:t>
      </w:r>
    </w:p>
    <w:p w14:paraId="6661E5C1"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五、其他</w:t>
      </w:r>
    </w:p>
    <w:p w14:paraId="54B81260"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（一）本函自本公司盖章（签字）之日起生效。</w:t>
      </w:r>
    </w:p>
    <w:p w14:paraId="34A5D0FB"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（二）本函为本次招募文件的组成部分，与《重整投资人招募公告》《重整投资人招募尽职调查规则》不一致的，以后者为准；本函未尽事宜，按照前述文件执行。</w:t>
      </w:r>
    </w:p>
    <w:p w14:paraId="584EFA6F" w14:textId="77777777" w:rsidR="00301CAF" w:rsidRPr="00ED228F" w:rsidRDefault="00000000">
      <w:pPr>
        <w:spacing w:after="400" w:line="560" w:lineRule="exact"/>
        <w:jc w:val="center"/>
        <w:rPr>
          <w:lang w:eastAsia="zh-CN"/>
        </w:rPr>
      </w:pPr>
      <w:r w:rsidRPr="00ED228F">
        <w:rPr>
          <w:rFonts w:ascii="Times New Roman" w:eastAsia="宋体" w:hAnsi="Times New Roman" w:hint="eastAsia"/>
          <w:sz w:val="32"/>
          <w:lang w:eastAsia="zh-CN"/>
        </w:rPr>
        <w:t>（以下无正文，为签署页）</w:t>
      </w:r>
    </w:p>
    <w:p w14:paraId="68EA5893"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lastRenderedPageBreak/>
        <w:t>意向重整投资人（盖章）：</w:t>
      </w:r>
    </w:p>
    <w:p w14:paraId="015500F5"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法定代表人或授权代表（签字）：</w:t>
      </w:r>
    </w:p>
    <w:p w14:paraId="35126CA7" w14:textId="77777777" w:rsidR="00301CAF" w:rsidRPr="00ED228F" w:rsidRDefault="00000000">
      <w:pPr>
        <w:spacing w:after="280" w:line="560" w:lineRule="exact"/>
        <w:jc w:val="right"/>
        <w:rPr>
          <w:lang w:eastAsia="zh-CN"/>
        </w:rPr>
      </w:pPr>
      <w:r w:rsidRPr="00ED228F">
        <w:rPr>
          <w:rFonts w:ascii="Times New Roman" w:eastAsia="宋体" w:hAnsi="Times New Roman" w:hint="eastAsia"/>
          <w:sz w:val="32"/>
          <w:lang w:eastAsia="zh-CN"/>
        </w:rPr>
        <w:t xml:space="preserve">　　　　年　　月　　日</w:t>
      </w:r>
    </w:p>
    <w:p w14:paraId="1EDF1E9C" w14:textId="77777777" w:rsidR="00301CAF" w:rsidRPr="00ED228F" w:rsidRDefault="00301CAF">
      <w:pPr>
        <w:rPr>
          <w:lang w:eastAsia="zh-CN"/>
        </w:rPr>
        <w:sectPr w:rsidR="00301CAF" w:rsidRPr="00ED228F" w:rsidSect="00034616">
          <w:headerReference w:type="default" r:id="rId9"/>
          <w:pgSz w:w="12240" w:h="15840"/>
          <w:pgMar w:top="2098" w:right="1474" w:bottom="1984" w:left="1587" w:header="720" w:footer="720" w:gutter="0"/>
          <w:pgNumType w:start="1"/>
          <w:cols w:space="720"/>
          <w:docGrid w:linePitch="360"/>
        </w:sectPr>
      </w:pPr>
    </w:p>
    <w:p w14:paraId="70A600C7" w14:textId="77777777" w:rsidR="00C41F94" w:rsidRPr="00ED228F" w:rsidRDefault="00C41F94" w:rsidP="0001108F">
      <w:pPr>
        <w:spacing w:after="360" w:line="720" w:lineRule="exact"/>
        <w:rPr>
          <w:rFonts w:ascii="Times New Roman" w:eastAsia="黑体" w:hAnsi="Times New Roman"/>
          <w:b/>
          <w:sz w:val="28"/>
          <w:szCs w:val="28"/>
          <w:lang w:eastAsia="zh-CN"/>
        </w:rPr>
      </w:pPr>
      <w:r w:rsidRPr="00ED228F">
        <w:rPr>
          <w:rFonts w:ascii="Times New Roman" w:eastAsia="黑体" w:hAnsi="Times New Roman" w:hint="eastAsia"/>
          <w:b/>
          <w:sz w:val="28"/>
          <w:szCs w:val="28"/>
          <w:lang w:eastAsia="zh-CN"/>
        </w:rPr>
        <w:lastRenderedPageBreak/>
        <w:t>附件四：</w:t>
      </w:r>
    </w:p>
    <w:p w14:paraId="2B78BA08" w14:textId="77777777" w:rsidR="00301CAF" w:rsidRPr="00ED228F" w:rsidRDefault="00000000">
      <w:pPr>
        <w:spacing w:after="360" w:line="720" w:lineRule="exact"/>
        <w:jc w:val="center"/>
        <w:rPr>
          <w:lang w:eastAsia="zh-CN"/>
        </w:rPr>
      </w:pPr>
      <w:r w:rsidRPr="00ED228F">
        <w:rPr>
          <w:rFonts w:ascii="Times New Roman" w:eastAsia="黑体" w:hAnsi="Times New Roman" w:hint="eastAsia"/>
          <w:b/>
          <w:sz w:val="44"/>
          <w:lang w:eastAsia="zh-CN"/>
        </w:rPr>
        <w:t>授权委托书（报名及尽职调查阶段）</w:t>
      </w:r>
    </w:p>
    <w:p w14:paraId="51859DFF" w14:textId="77777777" w:rsidR="00301CAF" w:rsidRPr="00ED228F" w:rsidRDefault="00000000">
      <w:pPr>
        <w:spacing w:after="240" w:line="560" w:lineRule="exact"/>
        <w:jc w:val="both"/>
        <w:rPr>
          <w:lang w:eastAsia="zh-CN"/>
        </w:rPr>
      </w:pPr>
      <w:r w:rsidRPr="00ED228F">
        <w:rPr>
          <w:rFonts w:ascii="Times New Roman" w:eastAsia="宋体" w:hAnsi="Times New Roman" w:hint="eastAsia"/>
          <w:sz w:val="32"/>
          <w:lang w:eastAsia="zh-CN"/>
        </w:rPr>
        <w:t>致：浙江华易智能制造有限公司、绍兴市越城区华瀚股权投资合伙企业（有限合伙）预重整管理人</w:t>
      </w:r>
    </w:p>
    <w:p w14:paraId="0E0B185B"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委　托　人：【　　　　】（统一社会信用代码：【　　　　】），系报名参加浙江华易智能制造有限公司、绍兴市越城区华瀚股权投资合伙企业（有限合伙）（合称“华易华瀚”）</w:t>
      </w:r>
      <w:r w:rsidR="00872D9D" w:rsidRPr="00ED228F">
        <w:rPr>
          <w:rFonts w:ascii="Times New Roman" w:eastAsia="宋体" w:hAnsi="Times New Roman" w:hint="eastAsia"/>
          <w:sz w:val="32"/>
          <w:lang w:eastAsia="zh-CN"/>
        </w:rPr>
        <w:t>预</w:t>
      </w:r>
      <w:r w:rsidRPr="00ED228F">
        <w:rPr>
          <w:rFonts w:ascii="Times New Roman" w:eastAsia="宋体" w:hAnsi="Times New Roman" w:hint="eastAsia"/>
          <w:sz w:val="32"/>
          <w:lang w:eastAsia="zh-CN"/>
        </w:rPr>
        <w:t>重整案重整投资人招募（以下简称“本次招募”）的意向投资人。</w:t>
      </w:r>
    </w:p>
    <w:p w14:paraId="5AB210EE"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受　托　人：【　　　　】（身份证号码：【　　　　】；受托人为律师的，另请注明执业证号及律师事务所）。</w:t>
      </w:r>
    </w:p>
    <w:p w14:paraId="7C406B4D"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现委托人委托受托人为代理人，代表委托人办理本次招募报名及尽职调查阶段的下列事项：</w:t>
      </w:r>
    </w:p>
    <w:p w14:paraId="4E6157F1"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一、委托事项与权限</w:t>
      </w:r>
    </w:p>
    <w:p w14:paraId="077792D8"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（一）代为提交、补正报名文件，代为办理尽调保证金的缴纳与退还事宜；</w:t>
      </w:r>
    </w:p>
    <w:p w14:paraId="1149173A"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lastRenderedPageBreak/>
        <w:t>（二）代为签署《保密承诺函》，代为接收、查阅尽职调查资料，代为提出查阅、问询、访谈申请，代为返还或者销毁尽调资料；</w:t>
      </w:r>
    </w:p>
    <w:p w14:paraId="3C0CCCBC"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（三）代为提交、领取与报名及尽职调查有关的文件、通知、资料。</w:t>
      </w:r>
    </w:p>
    <w:p w14:paraId="521718C5"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二、转委托</w:t>
      </w:r>
    </w:p>
    <w:p w14:paraId="5B1E1A8D"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受托人无转委托权。</w:t>
      </w:r>
    </w:p>
    <w:p w14:paraId="2CED7D06"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三、委托期限</w:t>
      </w:r>
    </w:p>
    <w:p w14:paraId="2DE214F0"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自本委托书签署之日起，至本次招募尽职调查阶段结束之日止。</w:t>
      </w:r>
    </w:p>
    <w:p w14:paraId="554A1926" w14:textId="77777777" w:rsidR="00301CAF" w:rsidRPr="00ED228F" w:rsidRDefault="00000000">
      <w:pPr>
        <w:keepNext/>
        <w:spacing w:after="120" w:line="560" w:lineRule="exact"/>
        <w:ind w:firstLine="640"/>
        <w:jc w:val="both"/>
        <w:rPr>
          <w:lang w:eastAsia="zh-CN"/>
        </w:rPr>
      </w:pPr>
      <w:r w:rsidRPr="00ED228F">
        <w:rPr>
          <w:rFonts w:ascii="Times New Roman" w:eastAsia="黑体" w:hAnsi="Times New Roman" w:hint="eastAsia"/>
          <w:b/>
          <w:sz w:val="32"/>
          <w:lang w:eastAsia="zh-CN"/>
        </w:rPr>
        <w:t>四、效力确认</w:t>
      </w:r>
    </w:p>
    <w:p w14:paraId="16B3981B"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受托人在上述委托权限内实施的行为及签字，委托人予以承认，与委托人盖章具有同等效力；超越权限的行为对委托人不发生效力。</w:t>
      </w:r>
    </w:p>
    <w:p w14:paraId="02DEFA5C" w14:textId="77777777" w:rsidR="00301CAF" w:rsidRPr="00ED228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（以下无正文，为签署页）</w:t>
      </w:r>
    </w:p>
    <w:p w14:paraId="3F3757E4"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委托人（盖章）：</w:t>
      </w:r>
    </w:p>
    <w:p w14:paraId="49338FB6"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法定代表人（负责人）或授权代表（签字）：</w:t>
      </w:r>
    </w:p>
    <w:p w14:paraId="5A1D0757" w14:textId="77777777" w:rsidR="00301CAF" w:rsidRPr="00ED228F" w:rsidRDefault="00000000">
      <w:pPr>
        <w:spacing w:after="280" w:line="560" w:lineRule="exact"/>
        <w:jc w:val="both"/>
        <w:rPr>
          <w:lang w:eastAsia="zh-CN"/>
        </w:rPr>
      </w:pPr>
      <w:r w:rsidRPr="00ED228F">
        <w:rPr>
          <w:rFonts w:ascii="Times New Roman" w:eastAsia="宋体" w:hAnsi="Times New Roman" w:hint="eastAsia"/>
          <w:sz w:val="32"/>
          <w:lang w:eastAsia="zh-CN"/>
        </w:rPr>
        <w:t>受托人（签字）：</w:t>
      </w:r>
    </w:p>
    <w:p w14:paraId="26AF86B9" w14:textId="77777777" w:rsidR="00301CAF" w:rsidRPr="00ED228F" w:rsidRDefault="00000000">
      <w:pPr>
        <w:spacing w:after="320" w:line="560" w:lineRule="exact"/>
        <w:jc w:val="right"/>
        <w:rPr>
          <w:lang w:eastAsia="zh-CN"/>
        </w:rPr>
      </w:pPr>
      <w:r w:rsidRPr="00ED228F">
        <w:rPr>
          <w:rFonts w:ascii="Times New Roman" w:eastAsia="宋体" w:hAnsi="Times New Roman" w:hint="eastAsia"/>
          <w:sz w:val="32"/>
          <w:lang w:eastAsia="zh-CN"/>
        </w:rPr>
        <w:lastRenderedPageBreak/>
        <w:t>年　　月　　日</w:t>
      </w:r>
    </w:p>
    <w:p w14:paraId="36D0332F" w14:textId="77777777" w:rsidR="00301CAF" w:rsidRDefault="00000000">
      <w:pPr>
        <w:spacing w:after="120" w:line="560" w:lineRule="exact"/>
        <w:ind w:firstLine="640"/>
        <w:jc w:val="both"/>
        <w:rPr>
          <w:lang w:eastAsia="zh-CN"/>
        </w:rPr>
      </w:pPr>
      <w:r w:rsidRPr="00ED228F">
        <w:rPr>
          <w:rFonts w:ascii="Times New Roman" w:eastAsia="宋体" w:hAnsi="Times New Roman" w:hint="eastAsia"/>
          <w:sz w:val="32"/>
          <w:lang w:eastAsia="zh-CN"/>
        </w:rPr>
        <w:t>附：受托人身份证明文件复印件（加盖委托人公章）；受托人为律师的，另附律师执业证复印件及律师事务所公函（原件）。</w:t>
      </w:r>
    </w:p>
    <w:sectPr w:rsidR="00301CAF" w:rsidSect="00034616">
      <w:headerReference w:type="default" r:id="rId10"/>
      <w:pgSz w:w="12240" w:h="15840"/>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19A1" w14:textId="77777777" w:rsidR="00ED776F" w:rsidRDefault="00ED776F">
      <w:pPr>
        <w:spacing w:after="0" w:line="240" w:lineRule="auto"/>
      </w:pPr>
      <w:r>
        <w:separator/>
      </w:r>
    </w:p>
  </w:endnote>
  <w:endnote w:type="continuationSeparator" w:id="0">
    <w:p w14:paraId="3D674924" w14:textId="77777777" w:rsidR="00ED776F" w:rsidRDefault="00ED7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0A9F" w14:textId="387D5A84" w:rsidR="00301CAF" w:rsidRDefault="00301CA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B960" w14:textId="77777777" w:rsidR="00ED776F" w:rsidRDefault="00ED776F">
      <w:pPr>
        <w:spacing w:after="0" w:line="240" w:lineRule="auto"/>
      </w:pPr>
      <w:r>
        <w:separator/>
      </w:r>
    </w:p>
  </w:footnote>
  <w:footnote w:type="continuationSeparator" w:id="0">
    <w:p w14:paraId="7DCF029D" w14:textId="77777777" w:rsidR="00ED776F" w:rsidRDefault="00ED7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85FE" w14:textId="77777777" w:rsidR="00301CAF" w:rsidRDefault="00301CAF">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36CE" w14:textId="77777777" w:rsidR="00301CAF" w:rsidRDefault="00301CAF">
    <w:pPr>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9611B" w14:textId="77777777" w:rsidR="00301CAF" w:rsidRDefault="00301CAF">
    <w:pPr>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42849492">
    <w:abstractNumId w:val="4"/>
  </w:num>
  <w:num w:numId="2" w16cid:durableId="946500116">
    <w:abstractNumId w:val="1"/>
  </w:num>
  <w:num w:numId="3" w16cid:durableId="1562977611">
    <w:abstractNumId w:val="3"/>
  </w:num>
  <w:num w:numId="4" w16cid:durableId="1466658519">
    <w:abstractNumId w:val="2"/>
  </w:num>
  <w:num w:numId="5" w16cid:durableId="2135369064">
    <w:abstractNumId w:val="5"/>
  </w:num>
  <w:num w:numId="6" w16cid:durableId="2071612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08F"/>
    <w:rsid w:val="00015E7B"/>
    <w:rsid w:val="00034616"/>
    <w:rsid w:val="00041DFA"/>
    <w:rsid w:val="0006063C"/>
    <w:rsid w:val="000622ED"/>
    <w:rsid w:val="00066ACB"/>
    <w:rsid w:val="00072678"/>
    <w:rsid w:val="00076A3B"/>
    <w:rsid w:val="000C51A8"/>
    <w:rsid w:val="000D7DD2"/>
    <w:rsid w:val="000F6CF4"/>
    <w:rsid w:val="001051B0"/>
    <w:rsid w:val="0015074B"/>
    <w:rsid w:val="00186BF6"/>
    <w:rsid w:val="001877CF"/>
    <w:rsid w:val="001915BA"/>
    <w:rsid w:val="001A6AAB"/>
    <w:rsid w:val="00244C6A"/>
    <w:rsid w:val="00280A03"/>
    <w:rsid w:val="00286061"/>
    <w:rsid w:val="00286785"/>
    <w:rsid w:val="0029639D"/>
    <w:rsid w:val="002A1E1D"/>
    <w:rsid w:val="002E1E07"/>
    <w:rsid w:val="002E3726"/>
    <w:rsid w:val="00301CAF"/>
    <w:rsid w:val="00326F90"/>
    <w:rsid w:val="003445A6"/>
    <w:rsid w:val="00380DB3"/>
    <w:rsid w:val="003A7891"/>
    <w:rsid w:val="003D3D90"/>
    <w:rsid w:val="003F5C8A"/>
    <w:rsid w:val="004449DC"/>
    <w:rsid w:val="004A0094"/>
    <w:rsid w:val="004C0203"/>
    <w:rsid w:val="00537BAF"/>
    <w:rsid w:val="00591FE5"/>
    <w:rsid w:val="005A5385"/>
    <w:rsid w:val="005B0D79"/>
    <w:rsid w:val="005B494D"/>
    <w:rsid w:val="005E016C"/>
    <w:rsid w:val="005F51F8"/>
    <w:rsid w:val="00602B22"/>
    <w:rsid w:val="00604C66"/>
    <w:rsid w:val="00651B7A"/>
    <w:rsid w:val="00686DE1"/>
    <w:rsid w:val="00696C5A"/>
    <w:rsid w:val="006A1768"/>
    <w:rsid w:val="007525AA"/>
    <w:rsid w:val="00767938"/>
    <w:rsid w:val="00851A68"/>
    <w:rsid w:val="00856DDC"/>
    <w:rsid w:val="008605F4"/>
    <w:rsid w:val="00872D9D"/>
    <w:rsid w:val="008F72D7"/>
    <w:rsid w:val="00921E50"/>
    <w:rsid w:val="00923A73"/>
    <w:rsid w:val="00930C20"/>
    <w:rsid w:val="00952C7C"/>
    <w:rsid w:val="00973E2F"/>
    <w:rsid w:val="009D1144"/>
    <w:rsid w:val="009D2053"/>
    <w:rsid w:val="009E0B6B"/>
    <w:rsid w:val="00A02169"/>
    <w:rsid w:val="00A3404D"/>
    <w:rsid w:val="00A701FA"/>
    <w:rsid w:val="00A70F96"/>
    <w:rsid w:val="00A764DE"/>
    <w:rsid w:val="00A90267"/>
    <w:rsid w:val="00A91953"/>
    <w:rsid w:val="00A97259"/>
    <w:rsid w:val="00AA1D8D"/>
    <w:rsid w:val="00AC1692"/>
    <w:rsid w:val="00AD7880"/>
    <w:rsid w:val="00AE212F"/>
    <w:rsid w:val="00B36836"/>
    <w:rsid w:val="00B41216"/>
    <w:rsid w:val="00B47730"/>
    <w:rsid w:val="00B64267"/>
    <w:rsid w:val="00BA357F"/>
    <w:rsid w:val="00BB4F31"/>
    <w:rsid w:val="00BC07ED"/>
    <w:rsid w:val="00BD60B4"/>
    <w:rsid w:val="00BD63C4"/>
    <w:rsid w:val="00BF4FBF"/>
    <w:rsid w:val="00BF63FC"/>
    <w:rsid w:val="00C24EF3"/>
    <w:rsid w:val="00C41F94"/>
    <w:rsid w:val="00C56DC9"/>
    <w:rsid w:val="00C70060"/>
    <w:rsid w:val="00C962F4"/>
    <w:rsid w:val="00CB0664"/>
    <w:rsid w:val="00D230A6"/>
    <w:rsid w:val="00D33E61"/>
    <w:rsid w:val="00D816DF"/>
    <w:rsid w:val="00D84509"/>
    <w:rsid w:val="00DC0814"/>
    <w:rsid w:val="00DF11C9"/>
    <w:rsid w:val="00E5108F"/>
    <w:rsid w:val="00E820CD"/>
    <w:rsid w:val="00E967DE"/>
    <w:rsid w:val="00ED228F"/>
    <w:rsid w:val="00ED776F"/>
    <w:rsid w:val="00EE188C"/>
    <w:rsid w:val="00EF0881"/>
    <w:rsid w:val="00EF605B"/>
    <w:rsid w:val="00F1273A"/>
    <w:rsid w:val="00F2266A"/>
    <w:rsid w:val="00F331B6"/>
    <w:rsid w:val="00F4303E"/>
    <w:rsid w:val="00F52AB0"/>
    <w:rsid w:val="00F701E0"/>
    <w:rsid w:val="00F73013"/>
    <w:rsid w:val="00F764FE"/>
    <w:rsid w:val="00FC693F"/>
    <w:rsid w:val="00FE7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16A755"/>
  <w15:docId w15:val="{B2CFFC9F-A726-C344-8CE3-6FF6CA8A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3">
    <w:name w:val="List Continue 2"/>
    <w:basedOn w:val="a1"/>
    <w:uiPriority w:val="99"/>
    <w:unhideWhenUsed/>
    <w:rsid w:val="0029639D"/>
    <w:pPr>
      <w:spacing w:after="120"/>
      <w:ind w:left="720"/>
      <w:contextualSpacing/>
    </w:pPr>
  </w:style>
  <w:style w:type="paragraph" w:styleId="a0">
    <w:name w:val="List Bullet"/>
    <w:basedOn w:val="a1"/>
    <w:uiPriority w:val="99"/>
    <w:unhideWhenUsed/>
    <w:rsid w:val="00326F90"/>
    <w:pPr>
      <w:numPr>
        <w:numId w:val="5"/>
      </w:numPr>
      <w:contextualSpacing/>
    </w:pPr>
  </w:style>
  <w:style w:type="table" w:styleId="-4">
    <w:name w:val="Light Shading Accent 4"/>
    <w:basedOn w:val="a3"/>
    <w:uiPriority w:val="60"/>
    <w:rsid w:val="00FC693F"/>
    <w:pPr>
      <w:spacing w:after="0" w:line="240" w:lineRule="auto"/>
    </w:pPr>
    <w:rPr>
      <w:color w:val="5F497A" w:themeColor="accent4" w:themeShade="BF"/>
      <w:sz w:val="20"/>
      <w:szCs w:val="20"/>
      <w:lang w:eastAsia="zh-C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a5">
    <w:name w:val="标题 字符"/>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table" w:styleId="-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40">
    <w:name w:val="Colorful Grid Accent 4"/>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a7">
    <w:name w:val="Colorful Shading"/>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Medium List 1"/>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5">
    <w:name w:val="Colorful Grid Accent 5"/>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1">
    <w:name w:val="Colorful Shading Accent 4"/>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character" w:styleId="a8">
    <w:name w:val="Book Title"/>
    <w:basedOn w:val="a2"/>
    <w:uiPriority w:val="33"/>
    <w:qFormat/>
    <w:rsid w:val="00FC693F"/>
    <w:rPr>
      <w:b/>
      <w:bCs/>
      <w:smallCaps/>
      <w:spacing w:val="5"/>
    </w:rPr>
  </w:style>
  <w:style w:type="table" w:styleId="-6">
    <w:name w:val="Colorful Shading Accent 6"/>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a9">
    <w:name w:val="Strong"/>
    <w:basedOn w:val="a2"/>
    <w:uiPriority w:val="22"/>
    <w:qFormat/>
    <w:rsid w:val="00FC693F"/>
    <w:rPr>
      <w:b/>
      <w:bCs/>
    </w:rPr>
  </w:style>
  <w:style w:type="table" w:styleId="-10">
    <w:name w:val="Colorful List Accent 1"/>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2">
    <w:name w:val="Medium List 2 Accent 2"/>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List 1 Accent 5"/>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42">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0">
    <w:name w:val="Colorful List Accent 5"/>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paragraph" w:styleId="aa">
    <w:name w:val="Body Text"/>
    <w:basedOn w:val="a1"/>
    <w:link w:val="ab"/>
    <w:uiPriority w:val="99"/>
    <w:unhideWhenUsed/>
    <w:rsid w:val="00AA1D8D"/>
    <w:pPr>
      <w:spacing w:after="120"/>
    </w:pPr>
  </w:style>
  <w:style w:type="paragraph" w:styleId="ac">
    <w:name w:val="footer"/>
    <w:basedOn w:val="a1"/>
    <w:link w:val="ad"/>
    <w:uiPriority w:val="99"/>
    <w:unhideWhenUsed/>
    <w:rsid w:val="00E618BF"/>
    <w:pPr>
      <w:tabs>
        <w:tab w:val="center" w:pos="4680"/>
        <w:tab w:val="right" w:pos="9360"/>
      </w:tabs>
      <w:spacing w:after="0" w:line="240" w:lineRule="auto"/>
    </w:pPr>
  </w:style>
  <w:style w:type="paragraph" w:styleId="30">
    <w:name w:val="List Bullet 3"/>
    <w:basedOn w:val="a1"/>
    <w:uiPriority w:val="99"/>
    <w:unhideWhenUsed/>
    <w:rsid w:val="00326F90"/>
    <w:pPr>
      <w:numPr>
        <w:numId w:val="4"/>
      </w:numPr>
      <w:contextualSpacing/>
    </w:pPr>
  </w:style>
  <w:style w:type="table" w:styleId="a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styleId="af">
    <w:name w:val="Intense Quote"/>
    <w:basedOn w:val="a1"/>
    <w:next w:val="a1"/>
    <w:link w:val="af0"/>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table" w:styleId="-60">
    <w:name w:val="Light Shading Accent 6"/>
    <w:basedOn w:val="a3"/>
    <w:uiPriority w:val="60"/>
    <w:rsid w:val="00FC693F"/>
    <w:pPr>
      <w:spacing w:after="0" w:line="240" w:lineRule="auto"/>
    </w:pPr>
    <w:rPr>
      <w:color w:val="E36C0A" w:themeColor="accent6" w:themeShade="BF"/>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12">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6">
    <w:name w:val="Medium List 1 Accent 6"/>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3">
    <w:name w:val="Colorful Grid Accent 3"/>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af1">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33">
    <w:name w:val="List 3"/>
    <w:basedOn w:val="a1"/>
    <w:uiPriority w:val="99"/>
    <w:unhideWhenUsed/>
    <w:rsid w:val="00326F90"/>
    <w:pPr>
      <w:ind w:left="1080" w:hanging="360"/>
      <w:contextualSpacing/>
    </w:pPr>
  </w:style>
  <w:style w:type="paragraph" w:styleId="af2">
    <w:name w:val="Subtitle"/>
    <w:basedOn w:val="a1"/>
    <w:next w:val="a1"/>
    <w:link w:val="af3"/>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table" w:styleId="af4">
    <w:name w:val="Colorful List"/>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a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0">
    <w:name w:val="Light Shading Accent 3"/>
    <w:basedOn w:val="a3"/>
    <w:uiPriority w:val="60"/>
    <w:rsid w:val="00FC693F"/>
    <w:pPr>
      <w:spacing w:after="0" w:line="240" w:lineRule="auto"/>
    </w:pPr>
    <w:rPr>
      <w:color w:val="76923C" w:themeColor="accent3" w:themeShade="BF"/>
      <w:sz w:val="20"/>
      <w:szCs w:val="20"/>
      <w:lang w:eastAsia="zh-C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1">
    <w:name w:val="Colorful Grid Accent 1"/>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43">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table" w:styleId="-12">
    <w:name w:val="Dark List Accent 1"/>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34">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24">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3">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10">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51">
    <w:name w:val="Dark List Accent 5"/>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character" w:customStyle="1" w:styleId="af6">
    <w:name w:val="引用 字符"/>
    <w:basedOn w:val="a2"/>
    <w:link w:val="af7"/>
    <w:uiPriority w:val="29"/>
    <w:rsid w:val="00FC693F"/>
    <w:rPr>
      <w:i/>
      <w:iCs/>
      <w:color w:val="000000" w:themeColor="tex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af7">
    <w:name w:val="Quote"/>
    <w:basedOn w:val="a1"/>
    <w:next w:val="a1"/>
    <w:link w:val="af6"/>
    <w:uiPriority w:val="29"/>
    <w:qFormat/>
    <w:rsid w:val="00FC693F"/>
    <w:rPr>
      <w:i/>
      <w:iCs/>
      <w:color w:val="000000" w:themeColor="text1"/>
    </w:rPr>
  </w:style>
  <w:style w:type="table" w:styleId="-52">
    <w:name w:val="Light Shading Accent 5"/>
    <w:basedOn w:val="a3"/>
    <w:uiPriority w:val="60"/>
    <w:rsid w:val="00FC693F"/>
    <w:pPr>
      <w:spacing w:after="0" w:line="240" w:lineRule="auto"/>
    </w:pPr>
    <w:rPr>
      <w:color w:val="31849B" w:themeColor="accent5" w:themeShade="BF"/>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1">
    <w:name w:val="Medium Grid 2 Accent 1"/>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af8">
    <w:name w:val="Revision"/>
    <w:hidden/>
    <w:uiPriority w:val="99"/>
    <w:semiHidden/>
    <w:rsid w:val="008605F4"/>
    <w:pPr>
      <w:spacing w:after="0" w:line="240" w:lineRule="auto"/>
    </w:p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table" w:styleId="-20">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3">
    <w:name w:val="List Number 3"/>
    <w:basedOn w:val="a1"/>
    <w:uiPriority w:val="99"/>
    <w:unhideWhenUsed/>
    <w:rsid w:val="0029639D"/>
    <w:pPr>
      <w:numPr>
        <w:numId w:val="6"/>
      </w:numPr>
      <w:contextualSpacing/>
    </w:pPr>
  </w:style>
  <w:style w:type="table" w:styleId="-44">
    <w:name w:val="Dark List Accent 4"/>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character" w:customStyle="1" w:styleId="35">
    <w:name w:val="正文文本 3 字符"/>
    <w:basedOn w:val="a2"/>
    <w:link w:val="36"/>
    <w:uiPriority w:val="99"/>
    <w:rsid w:val="00AA1D8D"/>
    <w:rPr>
      <w:sz w:val="16"/>
      <w:szCs w:val="16"/>
    </w:rPr>
  </w:style>
  <w:style w:type="table" w:styleId="1-20">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f9">
    <w:name w:val="header"/>
    <w:basedOn w:val="a1"/>
    <w:link w:val="afa"/>
    <w:uiPriority w:val="99"/>
    <w:unhideWhenUsed/>
    <w:rsid w:val="00E618BF"/>
    <w:pPr>
      <w:tabs>
        <w:tab w:val="center" w:pos="4680"/>
        <w:tab w:val="right" w:pos="9360"/>
      </w:tabs>
      <w:spacing w:after="0" w:line="240" w:lineRule="auto"/>
    </w:pPr>
  </w:style>
  <w:style w:type="character" w:customStyle="1" w:styleId="af3">
    <w:name w:val="副标题 字符"/>
    <w:basedOn w:val="a2"/>
    <w:link w:val="af2"/>
    <w:uiPriority w:val="11"/>
    <w:rsid w:val="00FC693F"/>
    <w:rPr>
      <w:rFonts w:asciiTheme="majorHAnsi" w:eastAsiaTheme="majorEastAsia" w:hAnsiTheme="majorHAnsi" w:cstheme="majorBidi"/>
      <w:i/>
      <w:iCs/>
      <w:color w:val="4F81BD" w:themeColor="accent1"/>
      <w:spacing w:val="15"/>
      <w:sz w:val="24"/>
      <w:szCs w:val="24"/>
    </w:rPr>
  </w:style>
  <w:style w:type="table" w:styleId="-21">
    <w:name w:val="Colorful Shading Accent 2"/>
    <w:basedOn w:val="a3"/>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paragraph" w:styleId="afb">
    <w:name w:val="No Spacing"/>
    <w:uiPriority w:val="1"/>
    <w:qFormat/>
    <w:rsid w:val="00FC693F"/>
    <w:pPr>
      <w:spacing w:after="0" w:line="240" w:lineRule="auto"/>
    </w:pPr>
  </w:style>
  <w:style w:type="table" w:styleId="afc">
    <w:name w:val="Light Shading"/>
    <w:basedOn w:val="a3"/>
    <w:uiPriority w:val="60"/>
    <w:rsid w:val="00FC693F"/>
    <w:pPr>
      <w:spacing w:after="0" w:line="240" w:lineRule="auto"/>
    </w:pPr>
    <w:rPr>
      <w:color w:val="000000" w:themeColor="text1" w:themeShade="BF"/>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table" w:styleId="1-21">
    <w:name w:val="Medium List 1 Accent 2"/>
    <w:basedOn w:val="a3"/>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d">
    <w:name w:val="Subtle Reference"/>
    <w:basedOn w:val="a2"/>
    <w:uiPriority w:val="31"/>
    <w:qFormat/>
    <w:rsid w:val="00FC693F"/>
    <w:rPr>
      <w:smallCaps/>
      <w:color w:val="C0504D" w:themeColor="accent2"/>
      <w:u w:val="single"/>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4">
    <w:name w:val="Light Shading Accent 1"/>
    <w:basedOn w:val="a3"/>
    <w:uiPriority w:val="60"/>
    <w:rsid w:val="00FC693F"/>
    <w:pPr>
      <w:spacing w:after="0" w:line="240" w:lineRule="auto"/>
    </w:pPr>
    <w:rPr>
      <w:color w:val="365F91" w:themeColor="accent1" w:themeShade="BF"/>
      <w:sz w:val="20"/>
      <w:szCs w:val="20"/>
      <w:lang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table" w:styleId="2-41">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Light Shading Accent 2"/>
    <w:basedOn w:val="a3"/>
    <w:uiPriority w:val="60"/>
    <w:rsid w:val="00FC693F"/>
    <w:pPr>
      <w:spacing w:after="0" w:line="240" w:lineRule="auto"/>
    </w:pPr>
    <w:rPr>
      <w:color w:val="943634" w:themeColor="accent2" w:themeShade="BF"/>
      <w:sz w:val="20"/>
      <w:szCs w:val="20"/>
      <w:lang w:eastAsia="zh-CN"/>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37">
    <w:name w:val="List Continue 3"/>
    <w:basedOn w:val="a1"/>
    <w:uiPriority w:val="99"/>
    <w:unhideWhenUsed/>
    <w:rsid w:val="0029639D"/>
    <w:pPr>
      <w:spacing w:after="120"/>
      <w:ind w:left="1080"/>
      <w:contextualSpacing/>
    </w:pPr>
  </w:style>
  <w:style w:type="table" w:styleId="afe">
    <w:name w:val="Colorful Grid"/>
    <w:basedOn w:val="a3"/>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Grid 2"/>
    <w:basedOn w:val="a3"/>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62">
    <w:name w:val="Dark List Accent 6"/>
    <w:basedOn w:val="a3"/>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23">
    <w:name w:val="Colorful List Accent 2"/>
    <w:basedOn w:val="a3"/>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2">
    <w:name w:val="List Number 2"/>
    <w:basedOn w:val="a1"/>
    <w:uiPriority w:val="99"/>
    <w:unhideWhenUsed/>
    <w:rsid w:val="0029639D"/>
    <w:pPr>
      <w:numPr>
        <w:numId w:val="2"/>
      </w:numPr>
      <w:contextualSpacing/>
    </w:pPr>
  </w:style>
  <w:style w:type="character" w:customStyle="1" w:styleId="aff">
    <w:name w:val="宏文本 字符"/>
    <w:basedOn w:val="a2"/>
    <w:link w:val="aff0"/>
    <w:uiPriority w:val="99"/>
    <w:rsid w:val="0029639D"/>
    <w:rPr>
      <w:rFonts w:ascii="Courier" w:hAnsi="Courier"/>
      <w:sz w:val="20"/>
      <w:szCs w:val="20"/>
    </w:rPr>
  </w:style>
  <w:style w:type="paragraph" w:styleId="26">
    <w:name w:val="Body Text 2"/>
    <w:basedOn w:val="a1"/>
    <w:link w:val="27"/>
    <w:uiPriority w:val="99"/>
    <w:unhideWhenUsed/>
    <w:rsid w:val="00AA1D8D"/>
    <w:pPr>
      <w:spacing w:after="120" w:line="480" w:lineRule="auto"/>
    </w:pPr>
  </w:style>
  <w:style w:type="table" w:styleId="-54">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paragraph" w:styleId="aff1">
    <w:name w:val="List Paragraph"/>
    <w:basedOn w:val="a1"/>
    <w:uiPriority w:val="34"/>
    <w:qFormat/>
    <w:rsid w:val="00FC693F"/>
    <w:pPr>
      <w:ind w:left="720"/>
      <w:contextualSpacing/>
    </w:pPr>
  </w:style>
  <w:style w:type="table" w:styleId="1-40">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styleId="aff2">
    <w:name w:val="Intense Reference"/>
    <w:basedOn w:val="a2"/>
    <w:uiPriority w:val="32"/>
    <w:qFormat/>
    <w:rsid w:val="00FC693F"/>
    <w:rPr>
      <w:b/>
      <w:bCs/>
      <w:smallCaps/>
      <w:color w:val="C0504D" w:themeColor="accent2"/>
      <w:spacing w:val="5"/>
      <w:u w:val="single"/>
    </w:rPr>
  </w:style>
  <w:style w:type="character" w:customStyle="1" w:styleId="27">
    <w:name w:val="正文文本 2 字符"/>
    <w:basedOn w:val="a2"/>
    <w:link w:val="26"/>
    <w:uiPriority w:val="99"/>
    <w:rsid w:val="00AA1D8D"/>
  </w:style>
  <w:style w:type="table" w:styleId="1-50">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0">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3">
    <w:name w:val="Subtle Emphasis"/>
    <w:basedOn w:val="a2"/>
    <w:uiPriority w:val="19"/>
    <w:qFormat/>
    <w:rsid w:val="00FC693F"/>
    <w:rPr>
      <w:i/>
      <w:iCs/>
      <w:color w:val="808080" w:themeColor="text1" w:themeTint="7F"/>
    </w:rPr>
  </w:style>
  <w:style w:type="paragraph" w:styleId="36">
    <w:name w:val="Body Text 3"/>
    <w:basedOn w:val="a1"/>
    <w:link w:val="35"/>
    <w:uiPriority w:val="99"/>
    <w:unhideWhenUsed/>
    <w:rsid w:val="00AA1D8D"/>
    <w:pPr>
      <w:spacing w:after="120"/>
    </w:pPr>
    <w:rPr>
      <w:sz w:val="16"/>
      <w:szCs w:val="16"/>
    </w:rPr>
  </w:style>
  <w:style w:type="table" w:styleId="-15">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20">
    <w:name w:val="List Bullet 2"/>
    <w:basedOn w:val="a1"/>
    <w:uiPriority w:val="99"/>
    <w:unhideWhenUsed/>
    <w:rsid w:val="00326F90"/>
    <w:pPr>
      <w:numPr>
        <w:numId w:val="3"/>
      </w:numPr>
      <w:contextualSpacing/>
    </w:p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24">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a6">
    <w:name w:val="Title"/>
    <w:basedOn w:val="a1"/>
    <w:next w:val="a1"/>
    <w:link w:val="a5"/>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页脚 字符"/>
    <w:basedOn w:val="a2"/>
    <w:link w:val="ac"/>
    <w:uiPriority w:val="99"/>
    <w:rsid w:val="00E618BF"/>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61">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32">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customStyle="1" w:styleId="af0">
    <w:name w:val="明显引用 字符"/>
    <w:basedOn w:val="a2"/>
    <w:link w:val="af"/>
    <w:uiPriority w:val="30"/>
    <w:rsid w:val="00FC693F"/>
    <w:rPr>
      <w:b/>
      <w:bCs/>
      <w:i/>
      <w:iCs/>
      <w:color w:val="4F81BD" w:themeColor="accent1"/>
    </w:r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1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0">
    <w:name w:val="macro"/>
    <w:link w:val="aff"/>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a">
    <w:name w:val="页眉 字符"/>
    <w:basedOn w:val="a2"/>
    <w:link w:val="af9"/>
    <w:uiPriority w:val="99"/>
    <w:rsid w:val="00E618BF"/>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33">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aff5">
    <w:name w:val="caption"/>
    <w:basedOn w:val="a1"/>
    <w:next w:val="a1"/>
    <w:uiPriority w:val="35"/>
    <w:semiHidden/>
    <w:unhideWhenUsed/>
    <w:qFormat/>
    <w:rsid w:val="00FC693F"/>
    <w:pPr>
      <w:spacing w:line="240" w:lineRule="auto"/>
    </w:pPr>
    <w:rPr>
      <w:b/>
      <w:bCs/>
      <w:color w:val="4F81BD" w:themeColor="accent1"/>
      <w:sz w:val="18"/>
      <w:szCs w:val="18"/>
    </w:rPr>
  </w:style>
  <w:style w:type="table" w:styleId="-34">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aff6">
    <w:name w:val="Intense Emphasis"/>
    <w:basedOn w:val="a2"/>
    <w:uiPriority w:val="21"/>
    <w:qFormat/>
    <w:rsid w:val="00FC693F"/>
    <w:rPr>
      <w:b/>
      <w:bCs/>
      <w:i/>
      <w:iCs/>
      <w:color w:val="4F81BD" w:themeColor="accent1"/>
    </w:rPr>
  </w:style>
  <w:style w:type="paragraph" w:styleId="aff7">
    <w:name w:val="List"/>
    <w:basedOn w:val="a1"/>
    <w:uiPriority w:val="99"/>
    <w:unhideWhenUsed/>
    <w:rsid w:val="00AA1D8D"/>
    <w:pPr>
      <w:ind w:left="360" w:hanging="360"/>
      <w:contextualSpacing/>
    </w:p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aff8">
    <w:name w:val="Emphasis"/>
    <w:basedOn w:val="a2"/>
    <w:uiPriority w:val="20"/>
    <w:qFormat/>
    <w:rsid w:val="00FC693F"/>
    <w:rPr>
      <w:i/>
      <w:iCs/>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paragraph" w:styleId="29">
    <w:name w:val="List 2"/>
    <w:basedOn w:val="a1"/>
    <w:uiPriority w:val="99"/>
    <w:unhideWhenUsed/>
    <w:rsid w:val="00326F90"/>
    <w:pPr>
      <w:ind w:left="720" w:hanging="360"/>
      <w:contextualSpacing/>
    </w:p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TOC">
    <w:name w:val="TOC Heading"/>
    <w:basedOn w:val="1"/>
    <w:next w:val="a1"/>
    <w:uiPriority w:val="39"/>
    <w:semiHidden/>
    <w:unhideWhenUsed/>
    <w:qFormat/>
    <w:rsid w:val="00FC693F"/>
    <w:pPr>
      <w:outlineLvl w:val="9"/>
    </w:pPr>
  </w:style>
  <w:style w:type="table" w:styleId="-35">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ab">
    <w:name w:val="正文文本 字符"/>
    <w:basedOn w:val="a2"/>
    <w:link w:val="aa"/>
    <w:uiPriority w:val="99"/>
    <w:rsid w:val="00AA1D8D"/>
  </w:style>
  <w:style w:type="paragraph" w:styleId="a">
    <w:name w:val="List Number"/>
    <w:basedOn w:val="a1"/>
    <w:uiPriority w:val="99"/>
    <w:unhideWhenUsed/>
    <w:rsid w:val="00326F90"/>
    <w:pPr>
      <w:numPr>
        <w:numId w:val="1"/>
      </w:numPr>
      <w:contextualSpacing/>
    </w:pPr>
  </w:style>
  <w:style w:type="paragraph" w:styleId="aff9">
    <w:name w:val="List Continue"/>
    <w:basedOn w:val="a1"/>
    <w:uiPriority w:val="99"/>
    <w:unhideWhenUsed/>
    <w:rsid w:val="0029639D"/>
    <w:pPr>
      <w:spacing w:after="120"/>
      <w:ind w:left="360"/>
      <w:contextualSpacing/>
    </w:pPr>
  </w:style>
  <w:style w:type="character" w:styleId="affa">
    <w:name w:val="Hyperlink"/>
    <w:basedOn w:val="a2"/>
    <w:uiPriority w:val="99"/>
    <w:unhideWhenUsed/>
    <w:rsid w:val="001877CF"/>
    <w:rPr>
      <w:color w:val="0000FF" w:themeColor="hyperlink"/>
      <w:u w:val="single"/>
    </w:rPr>
  </w:style>
  <w:style w:type="character" w:styleId="affb">
    <w:name w:val="Unresolved Mention"/>
    <w:basedOn w:val="a2"/>
    <w:uiPriority w:val="99"/>
    <w:semiHidden/>
    <w:unhideWhenUsed/>
    <w:rsid w:val="00187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12</Pages>
  <Words>461</Words>
  <Characters>2628</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惠南 俞</cp:lastModifiedBy>
  <cp:revision>54</cp:revision>
  <dcterms:created xsi:type="dcterms:W3CDTF">2026-09-12T14:55:00Z</dcterms:created>
  <dcterms:modified xsi:type="dcterms:W3CDTF">2026-09-18T02:16:00Z</dcterms:modified>
</cp:coreProperties>
</file>