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台州市中级人民法院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破产案件</w:t>
      </w:r>
      <w:r>
        <w:rPr>
          <w:rFonts w:ascii="宋体" w:hAnsi="宋体"/>
          <w:b/>
          <w:sz w:val="52"/>
          <w:szCs w:val="52"/>
        </w:rPr>
        <w:t>管理人名册</w:t>
      </w:r>
      <w:r>
        <w:rPr>
          <w:rFonts w:hint="eastAsia" w:ascii="宋体" w:hAnsi="宋体"/>
          <w:b/>
          <w:sz w:val="52"/>
          <w:szCs w:val="52"/>
        </w:rPr>
        <w:t>入册</w:t>
      </w:r>
      <w:r>
        <w:rPr>
          <w:rFonts w:ascii="宋体" w:hAnsi="宋体"/>
          <w:b/>
          <w:sz w:val="52"/>
          <w:szCs w:val="52"/>
        </w:rPr>
        <w:t>申</w:t>
      </w:r>
      <w:r>
        <w:rPr>
          <w:rFonts w:hint="eastAsia" w:ascii="宋体" w:hAnsi="宋体"/>
          <w:b/>
          <w:sz w:val="52"/>
          <w:szCs w:val="52"/>
        </w:rPr>
        <w:t>报</w:t>
      </w:r>
      <w:r>
        <w:rPr>
          <w:rFonts w:ascii="宋体" w:hAnsi="宋体"/>
          <w:b/>
          <w:sz w:val="52"/>
          <w:szCs w:val="52"/>
        </w:rPr>
        <w:t>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          事务所用）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>
      <w:pPr>
        <w:rPr>
          <w:rFonts w:eastAsia="楷体_GB2312"/>
          <w:sz w:val="30"/>
          <w:szCs w:val="30"/>
        </w:rPr>
      </w:pPr>
      <w:r>
        <w:rPr>
          <w:rFonts w:hint="eastAsia"/>
          <w:b/>
          <w:sz w:val="32"/>
          <w:szCs w:val="32"/>
        </w:rPr>
        <w:t>申报单位 名 称：</w:t>
      </w:r>
      <w:r>
        <w:rPr>
          <w:rFonts w:eastAsia="楷体_GB2312"/>
          <w:sz w:val="30"/>
          <w:szCs w:val="30"/>
          <w:u w:val="single"/>
        </w:rPr>
        <w:t xml:space="preserve">                               </w:t>
      </w:r>
    </w:p>
    <w:p>
      <w:pPr>
        <w:rPr>
          <w:rFonts w:eastAsia="楷体_GB2312"/>
          <w:sz w:val="30"/>
          <w:szCs w:val="30"/>
        </w:rPr>
      </w:pPr>
      <w:r>
        <w:rPr>
          <w:rFonts w:hint="eastAsia"/>
          <w:b/>
          <w:sz w:val="32"/>
          <w:szCs w:val="32"/>
        </w:rPr>
        <w:t>申报单位 住所地：</w:t>
      </w:r>
      <w:r>
        <w:rPr>
          <w:rFonts w:eastAsia="楷体_GB2312"/>
          <w:sz w:val="30"/>
          <w:szCs w:val="30"/>
          <w:u w:val="single"/>
        </w:rPr>
        <w:t xml:space="preserve">                              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负责人（法定代表人）签字：</w:t>
      </w:r>
      <w:r>
        <w:rPr>
          <w:rFonts w:eastAsia="楷体_GB2312"/>
          <w:sz w:val="30"/>
          <w:szCs w:val="30"/>
          <w:u w:val="single"/>
        </w:rPr>
        <w:t xml:space="preserve">                    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  送  时  间：</w:t>
      </w:r>
      <w:r>
        <w:rPr>
          <w:rFonts w:eastAsia="楷体_GB2312"/>
          <w:sz w:val="30"/>
          <w:szCs w:val="30"/>
          <w:u w:val="single"/>
        </w:rPr>
        <w:t xml:space="preserve">                               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2520"/>
        </w:tabs>
        <w:jc w:val="center"/>
        <w:rPr>
          <w:sz w:val="32"/>
        </w:rPr>
      </w:pPr>
    </w:p>
    <w:p>
      <w:pPr>
        <w:tabs>
          <w:tab w:val="left" w:pos="2520"/>
        </w:tabs>
        <w:jc w:val="center"/>
        <w:rPr>
          <w:b/>
          <w:sz w:val="32"/>
        </w:rPr>
      </w:pPr>
      <w:r>
        <w:rPr>
          <w:rFonts w:hint="eastAsia"/>
          <w:b/>
          <w:sz w:val="32"/>
        </w:rPr>
        <w:t>台州市</w:t>
      </w:r>
      <w:r>
        <w:rPr>
          <w:b/>
          <w:sz w:val="32"/>
        </w:rPr>
        <w:t xml:space="preserve">中级人民法院  </w:t>
      </w:r>
      <w:r>
        <w:rPr>
          <w:rFonts w:hint="eastAsia"/>
          <w:b/>
          <w:sz w:val="32"/>
        </w:rPr>
        <w:t>编</w:t>
      </w:r>
      <w:r>
        <w:rPr>
          <w:b/>
          <w:sz w:val="32"/>
        </w:rPr>
        <w:t>制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spacing w:line="4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台 州 市 中 级 人 民 法 院</w:t>
      </w:r>
    </w:p>
    <w:p>
      <w:pPr>
        <w:spacing w:line="4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破 产 案 件 管 理 人 名 册 入 册 申 报 表</w:t>
      </w:r>
    </w:p>
    <w:tbl>
      <w:tblPr>
        <w:tblStyle w:val="5"/>
        <w:tblW w:w="9999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09"/>
        <w:gridCol w:w="1148"/>
        <w:gridCol w:w="666"/>
        <w:gridCol w:w="334"/>
        <w:gridCol w:w="560"/>
        <w:gridCol w:w="21"/>
        <w:gridCol w:w="242"/>
        <w:gridCol w:w="593"/>
        <w:gridCol w:w="794"/>
        <w:gridCol w:w="358"/>
        <w:gridCol w:w="1103"/>
        <w:gridCol w:w="180"/>
        <w:gridCol w:w="39"/>
        <w:gridCol w:w="1789"/>
      </w:tblGrid>
      <w:tr>
        <w:trPr>
          <w:trHeight w:val="573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 请 人 名 称</w:t>
            </w:r>
          </w:p>
        </w:tc>
        <w:tc>
          <w:tcPr>
            <w:tcW w:w="782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rPr>
          <w:trHeight w:val="627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住   所   地</w:t>
            </w:r>
          </w:p>
        </w:tc>
        <w:tc>
          <w:tcPr>
            <w:tcW w:w="471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电子邮箱   </w:t>
            </w:r>
          </w:p>
        </w:tc>
        <w:tc>
          <w:tcPr>
            <w:tcW w:w="20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rPr>
          <w:trHeight w:val="90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负责人/法定代表人</w:t>
            </w:r>
          </w:p>
        </w:tc>
        <w:tc>
          <w:tcPr>
            <w:tcW w:w="21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 机</w:t>
            </w:r>
          </w:p>
        </w:tc>
        <w:tc>
          <w:tcPr>
            <w:tcW w:w="17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  真</w:t>
            </w:r>
          </w:p>
        </w:tc>
        <w:tc>
          <w:tcPr>
            <w:tcW w:w="20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   系   人</w:t>
            </w:r>
          </w:p>
        </w:tc>
        <w:tc>
          <w:tcPr>
            <w:tcW w:w="21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固 话</w:t>
            </w:r>
          </w:p>
        </w:tc>
        <w:tc>
          <w:tcPr>
            <w:tcW w:w="17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    机</w:t>
            </w:r>
          </w:p>
        </w:tc>
        <w:tc>
          <w:tcPr>
            <w:tcW w:w="20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 商 注 册 地</w:t>
            </w:r>
          </w:p>
        </w:tc>
        <w:tc>
          <w:tcPr>
            <w:tcW w:w="35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注册资金（万元）</w:t>
            </w:r>
          </w:p>
        </w:tc>
        <w:tc>
          <w:tcPr>
            <w:tcW w:w="20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rPr>
          <w:trHeight w:val="607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 户  银  行</w:t>
            </w:r>
          </w:p>
        </w:tc>
        <w:tc>
          <w:tcPr>
            <w:tcW w:w="35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帐   号</w:t>
            </w:r>
          </w:p>
        </w:tc>
        <w:tc>
          <w:tcPr>
            <w:tcW w:w="3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rPr>
          <w:trHeight w:val="704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执业证书/营业执照号      码</w:t>
            </w:r>
          </w:p>
        </w:tc>
        <w:tc>
          <w:tcPr>
            <w:tcW w:w="35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审批机构</w:t>
            </w:r>
          </w:p>
        </w:tc>
        <w:tc>
          <w:tcPr>
            <w:tcW w:w="3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2172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 业/营业年限</w:t>
            </w:r>
          </w:p>
        </w:tc>
        <w:tc>
          <w:tcPr>
            <w:tcW w:w="3564" w:type="dxa"/>
            <w:gridSpan w:val="7"/>
            <w:vMerge w:val="restart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专职执业人员数</w:t>
            </w:r>
          </w:p>
        </w:tc>
        <w:tc>
          <w:tcPr>
            <w:tcW w:w="3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专职执业律师：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</w:tr>
      <w:tr>
        <w:trPr>
          <w:trHeight w:val="654" w:hRule="atLeast"/>
        </w:trPr>
        <w:tc>
          <w:tcPr>
            <w:tcW w:w="217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5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专职执业注册会计师：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</w:tr>
      <w:tr>
        <w:trPr>
          <w:trHeight w:val="604" w:hRule="atLeast"/>
        </w:trPr>
        <w:tc>
          <w:tcPr>
            <w:tcW w:w="217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5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专职执业税务师：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</w:tr>
      <w:tr>
        <w:trPr>
          <w:trHeight w:val="586" w:hRule="atLeast"/>
        </w:trPr>
        <w:tc>
          <w:tcPr>
            <w:tcW w:w="217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35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5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3111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专职清算师等：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</w:tr>
      <w:tr>
        <w:trPr>
          <w:trHeight w:val="725" w:hRule="atLeast"/>
        </w:trPr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在本机构执业的专职执业人员数</w:t>
            </w:r>
          </w:p>
        </w:tc>
        <w:tc>
          <w:tcPr>
            <w:tcW w:w="17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职业保险金额（万元）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办公场所</w:t>
            </w:r>
          </w:p>
        </w:tc>
        <w:tc>
          <w:tcPr>
            <w:tcW w:w="36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自购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面积：     平方米；权证编号：</w:t>
            </w:r>
          </w:p>
        </w:tc>
      </w:tr>
      <w:tr>
        <w:trPr>
          <w:trHeight w:val="9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租赁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面积：      平方米；租期：     年  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合同签订时间：</w:t>
            </w:r>
          </w:p>
        </w:tc>
      </w:tr>
      <w:tr>
        <w:trPr>
          <w:trHeight w:val="962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业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验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617" w:type="dxa"/>
            <w:gridSpan w:val="5"/>
            <w:tcBorders>
              <w:tl2br w:val="nil"/>
              <w:tr2bl w:val="nil"/>
            </w:tcBorders>
          </w:tcPr>
          <w:p>
            <w:pPr>
              <w:spacing w:line="320" w:lineRule="exact"/>
              <w:ind w:firstLine="440" w:firstLineChars="2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专职执业人员曾担任破产案件管理人、公司清算案件清算组的</w:t>
            </w:r>
            <w:r>
              <w:rPr>
                <w:rFonts w:hint="eastAsia" w:ascii="宋体" w:hAnsi="宋体"/>
                <w:b/>
                <w:sz w:val="22"/>
              </w:rPr>
              <w:t>负责人</w:t>
            </w:r>
            <w:r>
              <w:rPr>
                <w:rFonts w:hint="eastAsia" w:ascii="宋体" w:hAnsi="宋体"/>
                <w:sz w:val="22"/>
              </w:rPr>
              <w:t>情况</w:t>
            </w:r>
            <w:r>
              <w:rPr>
                <w:rFonts w:hint="eastAsia" w:ascii="宋体" w:hAnsi="宋体"/>
                <w:b/>
                <w:sz w:val="22"/>
              </w:rPr>
              <w:t>（</w:t>
            </w:r>
            <w:r>
              <w:rPr>
                <w:rFonts w:hint="eastAsia" w:ascii="宋体" w:hAnsi="宋体"/>
                <w:sz w:val="22"/>
              </w:rPr>
              <w:t>件数）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1077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17" w:type="dxa"/>
            <w:gridSpan w:val="5"/>
            <w:tcBorders>
              <w:tl2br w:val="nil"/>
              <w:tr2bl w:val="nil"/>
            </w:tcBorders>
          </w:tcPr>
          <w:p>
            <w:pPr>
              <w:spacing w:line="320" w:lineRule="exact"/>
              <w:ind w:firstLine="440" w:firstLineChars="2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专职执业人员曾担任破产案件管理人、公司清算案件清算组的</w:t>
            </w:r>
            <w:r>
              <w:rPr>
                <w:rFonts w:hint="eastAsia" w:ascii="宋体" w:hAnsi="宋体"/>
                <w:b/>
                <w:sz w:val="22"/>
              </w:rPr>
              <w:t>其他成员</w:t>
            </w:r>
            <w:r>
              <w:rPr>
                <w:rFonts w:hint="eastAsia" w:ascii="宋体" w:hAnsi="宋体"/>
                <w:sz w:val="22"/>
              </w:rPr>
              <w:t>情况</w:t>
            </w:r>
            <w:r>
              <w:rPr>
                <w:rFonts w:hint="eastAsia" w:ascii="宋体" w:hAnsi="宋体"/>
                <w:b/>
                <w:sz w:val="22"/>
              </w:rPr>
              <w:t>（</w:t>
            </w:r>
            <w:r>
              <w:rPr>
                <w:rFonts w:hint="eastAsia" w:ascii="宋体" w:hAnsi="宋体"/>
                <w:sz w:val="22"/>
              </w:rPr>
              <w:t>件数）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40" w:firstLineChars="2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专职执业人员所担任管理人、清算组负责人或其他成员的破产案件、公司清算案件的结案情况（件数）</w:t>
            </w:r>
          </w:p>
        </w:tc>
        <w:tc>
          <w:tcPr>
            <w:tcW w:w="15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破产清算</w:t>
            </w:r>
          </w:p>
        </w:tc>
        <w:tc>
          <w:tcPr>
            <w:tcW w:w="509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</w:pPr>
          </w:p>
        </w:tc>
      </w:tr>
      <w:tr>
        <w:trPr>
          <w:trHeight w:val="673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破产和解</w:t>
            </w:r>
          </w:p>
        </w:tc>
        <w:tc>
          <w:tcPr>
            <w:tcW w:w="509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  <w:u w:val="single"/>
              </w:rPr>
            </w:pPr>
          </w:p>
          <w:p>
            <w:pPr>
              <w:spacing w:line="320" w:lineRule="exact"/>
            </w:pPr>
          </w:p>
        </w:tc>
      </w:tr>
      <w:tr>
        <w:trPr>
          <w:trHeight w:val="774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破产重整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</w:pPr>
          </w:p>
          <w:p>
            <w:pPr>
              <w:spacing w:line="320" w:lineRule="exact"/>
            </w:pPr>
          </w:p>
        </w:tc>
      </w:tr>
      <w:tr>
        <w:trPr>
          <w:trHeight w:val="70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公司清算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  <w:u w:val="single"/>
              </w:rPr>
            </w:pPr>
          </w:p>
          <w:p>
            <w:pPr>
              <w:spacing w:line="320" w:lineRule="exact"/>
              <w:rPr>
                <w:sz w:val="22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 xml:space="preserve">   </w:t>
            </w:r>
          </w:p>
        </w:tc>
      </w:tr>
      <w:tr>
        <w:trPr>
          <w:trHeight w:val="619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业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素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养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出版破产专业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问题专著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数  量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40" w:firstLineChars="2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专职执业人员就破产领域在市级以上学术期刊发表文章情况（篇数）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市  级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省  级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612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国家级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专职执业人员在破产专业会议、论坛等活动上提供交流文章的情况（篇数）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市  级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省  级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国家级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158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相关业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务情况</w:t>
            </w:r>
          </w:p>
        </w:tc>
        <w:tc>
          <w:tcPr>
            <w:tcW w:w="3617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</w:p>
          <w:p>
            <w:pPr>
              <w:spacing w:line="400" w:lineRule="exact"/>
              <w:ind w:firstLine="440" w:firstLineChars="2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机构办理企业非诉重组、兼并、改制、收购、上市、自行清算事务情况（件数）</w:t>
            </w:r>
          </w:p>
        </w:tc>
        <w:tc>
          <w:tcPr>
            <w:tcW w:w="5119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1160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业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收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入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</w:t>
            </w:r>
          </w:p>
          <w:p>
            <w:pPr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内容</w:t>
            </w:r>
          </w:p>
          <w:p>
            <w:pPr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金额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时间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2020年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2021年</w:t>
            </w:r>
          </w:p>
        </w:tc>
        <w:tc>
          <w:tcPr>
            <w:tcW w:w="16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2022年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2023年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年收入（万元）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68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年纳税额（万元）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68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rPr>
          <w:trHeight w:val="2298" w:hRule="atLeast"/>
        </w:trPr>
        <w:tc>
          <w:tcPr>
            <w:tcW w:w="1263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行业</w:t>
            </w:r>
          </w:p>
          <w:p>
            <w:pPr>
              <w:jc w:val="center"/>
            </w:pPr>
            <w:r>
              <w:rPr>
                <w:rFonts w:hint="eastAsia"/>
              </w:rPr>
              <w:t>协会</w:t>
            </w:r>
          </w:p>
          <w:p>
            <w:pPr>
              <w:jc w:val="center"/>
            </w:pPr>
            <w:r>
              <w:rPr>
                <w:rFonts w:hint="eastAsia"/>
              </w:rPr>
              <w:t>推荐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36" w:type="dxa"/>
            <w:gridSpan w:val="1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       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                               （盖  章）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                        二二〇二四年  月  日</w:t>
            </w: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专职</w:t>
      </w:r>
      <w:r>
        <w:rPr>
          <w:rFonts w:hint="eastAsia" w:ascii="宋体" w:hAnsi="宋体"/>
          <w:b/>
          <w:sz w:val="32"/>
          <w:szCs w:val="32"/>
        </w:rPr>
        <w:t>执业</w:t>
      </w:r>
      <w:r>
        <w:rPr>
          <w:rFonts w:ascii="宋体" w:hAnsi="宋体"/>
          <w:b/>
          <w:sz w:val="32"/>
          <w:szCs w:val="32"/>
        </w:rPr>
        <w:t>人员情况表</w:t>
      </w:r>
    </w:p>
    <w:tbl>
      <w:tblPr>
        <w:tblStyle w:val="5"/>
        <w:tblpPr w:leftFromText="180" w:rightFromText="180" w:vertAnchor="text" w:horzAnchor="page" w:tblpX="1284" w:tblpY="979"/>
        <w:tblOverlap w:val="never"/>
        <w:tblW w:w="94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096"/>
        <w:gridCol w:w="734"/>
        <w:gridCol w:w="1110"/>
        <w:gridCol w:w="930"/>
        <w:gridCol w:w="1725"/>
        <w:gridCol w:w="1170"/>
        <w:gridCol w:w="1140"/>
        <w:gridCol w:w="991"/>
      </w:tblGrid>
      <w:tr>
        <w:trPr>
          <w:trHeight w:val="1066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出生年月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1725" w:type="dxa"/>
            <w:vAlign w:val="center"/>
          </w:tcPr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职业资格类型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取得执业资格时间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资格等级名称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是否拟加入破产团队</w:t>
            </w:r>
          </w:p>
        </w:tc>
      </w:tr>
      <w:tr>
        <w:trPr>
          <w:trHeight w:val="825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25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25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25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25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25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44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44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44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44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44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844" w:hRule="atLeast"/>
        </w:trPr>
        <w:tc>
          <w:tcPr>
            <w:tcW w:w="51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firstLine="1471" w:firstLineChars="700"/>
        <w:rPr>
          <w:rFonts w:ascii="宋体" w:hAnsi="宋体"/>
          <w:b/>
          <w:szCs w:val="21"/>
        </w:rPr>
      </w:pPr>
    </w:p>
    <w:p>
      <w:pPr>
        <w:ind w:firstLine="1471" w:firstLineChars="700"/>
        <w:rPr>
          <w:rFonts w:ascii="宋体" w:hAnsi="宋体"/>
          <w:b/>
          <w:szCs w:val="21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自 </w:t>
      </w:r>
      <w:r>
        <w:rPr>
          <w:rFonts w:ascii="宋体" w:hAnsi="宋体"/>
          <w:b/>
          <w:sz w:val="32"/>
          <w:szCs w:val="32"/>
        </w:rPr>
        <w:t>我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评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述</w:t>
      </w:r>
    </w:p>
    <w:tbl>
      <w:tblPr>
        <w:tblStyle w:val="5"/>
        <w:tblpPr w:leftFromText="180" w:rightFromText="180" w:vertAnchor="text" w:horzAnchor="margin" w:tblpY="128"/>
        <w:tblW w:w="88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rPr>
          <w:trHeight w:val="12302" w:hRule="atLeast"/>
        </w:trPr>
        <w:tc>
          <w:tcPr>
            <w:tcW w:w="8838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我所自愿申请编入</w:t>
            </w:r>
            <w:r>
              <w:rPr>
                <w:rFonts w:hint="eastAsia" w:ascii="宋体" w:hAnsi="宋体"/>
                <w:szCs w:val="21"/>
              </w:rPr>
              <w:t>台州</w:t>
            </w:r>
            <w:r>
              <w:rPr>
                <w:rFonts w:ascii="宋体" w:hAnsi="宋体"/>
                <w:szCs w:val="21"/>
              </w:rPr>
              <w:t>市中级人民法院</w:t>
            </w:r>
            <w:r>
              <w:rPr>
                <w:rFonts w:hint="eastAsia" w:ascii="宋体" w:hAnsi="宋体"/>
                <w:szCs w:val="21"/>
              </w:rPr>
              <w:t>破产案件</w:t>
            </w:r>
            <w:r>
              <w:rPr>
                <w:rFonts w:ascii="宋体" w:hAnsi="宋体"/>
                <w:szCs w:val="21"/>
              </w:rPr>
              <w:t>管理人名册</w:t>
            </w:r>
            <w:r>
              <w:rPr>
                <w:rFonts w:hint="eastAsia" w:ascii="宋体" w:hAnsi="宋体"/>
                <w:szCs w:val="21"/>
              </w:rPr>
              <w:t>。如被编入册，将</w:t>
            </w:r>
            <w:r>
              <w:rPr>
                <w:rFonts w:ascii="宋体" w:hAnsi="宋体"/>
                <w:szCs w:val="21"/>
              </w:rPr>
              <w:t>遵守《中华人民共和国企业破产法》、《最高人民法院关于审理企业破产案件指定管理人的规定》、《最高人民法院审理企业破产案件确定管理人报酬的规定》等相关规定，认真履行职责，承担法律责任</w:t>
            </w:r>
            <w:r>
              <w:rPr>
                <w:rFonts w:hint="eastAsia" w:ascii="宋体" w:hAnsi="宋体"/>
                <w:szCs w:val="21"/>
              </w:rPr>
              <w:t>，并自愿加入台州市破产管理人协会。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725" w:firstLineChars="22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（公章）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负责人签名：                  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45"/>
    <w:rsid w:val="00006957"/>
    <w:rsid w:val="00010F0A"/>
    <w:rsid w:val="0001640B"/>
    <w:rsid w:val="00016C89"/>
    <w:rsid w:val="00024A65"/>
    <w:rsid w:val="000300BC"/>
    <w:rsid w:val="00031BAD"/>
    <w:rsid w:val="00034400"/>
    <w:rsid w:val="000362A5"/>
    <w:rsid w:val="00040714"/>
    <w:rsid w:val="000407BA"/>
    <w:rsid w:val="00041C57"/>
    <w:rsid w:val="000446A1"/>
    <w:rsid w:val="000449F2"/>
    <w:rsid w:val="00046988"/>
    <w:rsid w:val="000511F7"/>
    <w:rsid w:val="00052416"/>
    <w:rsid w:val="00064608"/>
    <w:rsid w:val="00071B9E"/>
    <w:rsid w:val="0007526B"/>
    <w:rsid w:val="000762F5"/>
    <w:rsid w:val="00082DBA"/>
    <w:rsid w:val="00084B15"/>
    <w:rsid w:val="00087FA5"/>
    <w:rsid w:val="00091C1A"/>
    <w:rsid w:val="00092317"/>
    <w:rsid w:val="00095523"/>
    <w:rsid w:val="000976DC"/>
    <w:rsid w:val="00097BFE"/>
    <w:rsid w:val="000A2D52"/>
    <w:rsid w:val="000A6FD4"/>
    <w:rsid w:val="000B11D5"/>
    <w:rsid w:val="000B2583"/>
    <w:rsid w:val="000B4B77"/>
    <w:rsid w:val="000B5ED2"/>
    <w:rsid w:val="000B60A7"/>
    <w:rsid w:val="000B7856"/>
    <w:rsid w:val="000C160A"/>
    <w:rsid w:val="000C6713"/>
    <w:rsid w:val="000C6E1A"/>
    <w:rsid w:val="000D2EC4"/>
    <w:rsid w:val="000D3C8C"/>
    <w:rsid w:val="000D712B"/>
    <w:rsid w:val="000E1BCD"/>
    <w:rsid w:val="000E1F42"/>
    <w:rsid w:val="000E3EF7"/>
    <w:rsid w:val="000E44D2"/>
    <w:rsid w:val="000E5152"/>
    <w:rsid w:val="000E5241"/>
    <w:rsid w:val="000F052D"/>
    <w:rsid w:val="000F3192"/>
    <w:rsid w:val="00100194"/>
    <w:rsid w:val="00100B66"/>
    <w:rsid w:val="00102080"/>
    <w:rsid w:val="00102163"/>
    <w:rsid w:val="0010280B"/>
    <w:rsid w:val="00106A42"/>
    <w:rsid w:val="0011480D"/>
    <w:rsid w:val="00114DB2"/>
    <w:rsid w:val="001179AC"/>
    <w:rsid w:val="00122AD0"/>
    <w:rsid w:val="00127583"/>
    <w:rsid w:val="00131BE4"/>
    <w:rsid w:val="001335BC"/>
    <w:rsid w:val="001358E0"/>
    <w:rsid w:val="00135B64"/>
    <w:rsid w:val="00140D5D"/>
    <w:rsid w:val="00146C7B"/>
    <w:rsid w:val="001532F7"/>
    <w:rsid w:val="001606BD"/>
    <w:rsid w:val="00160959"/>
    <w:rsid w:val="00163E2C"/>
    <w:rsid w:val="00171A85"/>
    <w:rsid w:val="0017582C"/>
    <w:rsid w:val="00181901"/>
    <w:rsid w:val="0019135F"/>
    <w:rsid w:val="001919E5"/>
    <w:rsid w:val="00192CB9"/>
    <w:rsid w:val="00197C39"/>
    <w:rsid w:val="001A389F"/>
    <w:rsid w:val="001A4380"/>
    <w:rsid w:val="001A7CEF"/>
    <w:rsid w:val="001C3948"/>
    <w:rsid w:val="001D1114"/>
    <w:rsid w:val="001E0580"/>
    <w:rsid w:val="001E7397"/>
    <w:rsid w:val="001F37B3"/>
    <w:rsid w:val="001F4D52"/>
    <w:rsid w:val="001F6959"/>
    <w:rsid w:val="00201838"/>
    <w:rsid w:val="00202F99"/>
    <w:rsid w:val="00214729"/>
    <w:rsid w:val="0021543E"/>
    <w:rsid w:val="00215698"/>
    <w:rsid w:val="0021750F"/>
    <w:rsid w:val="00225E69"/>
    <w:rsid w:val="00227538"/>
    <w:rsid w:val="00230A7E"/>
    <w:rsid w:val="00231E40"/>
    <w:rsid w:val="0023724B"/>
    <w:rsid w:val="002421F0"/>
    <w:rsid w:val="00243DD5"/>
    <w:rsid w:val="00245626"/>
    <w:rsid w:val="00252A1F"/>
    <w:rsid w:val="00261178"/>
    <w:rsid w:val="00261B80"/>
    <w:rsid w:val="00265D0B"/>
    <w:rsid w:val="00270C21"/>
    <w:rsid w:val="00271BFB"/>
    <w:rsid w:val="00277428"/>
    <w:rsid w:val="00282FF0"/>
    <w:rsid w:val="00283E31"/>
    <w:rsid w:val="00290303"/>
    <w:rsid w:val="0029260B"/>
    <w:rsid w:val="00293052"/>
    <w:rsid w:val="00295F19"/>
    <w:rsid w:val="002A3977"/>
    <w:rsid w:val="002A6731"/>
    <w:rsid w:val="002B458F"/>
    <w:rsid w:val="002B6311"/>
    <w:rsid w:val="002B633E"/>
    <w:rsid w:val="002C765E"/>
    <w:rsid w:val="002D3EA1"/>
    <w:rsid w:val="002D6CD9"/>
    <w:rsid w:val="002E035E"/>
    <w:rsid w:val="002E6F11"/>
    <w:rsid w:val="002F33D8"/>
    <w:rsid w:val="002F5E74"/>
    <w:rsid w:val="002F62F6"/>
    <w:rsid w:val="002F79A1"/>
    <w:rsid w:val="002F7D27"/>
    <w:rsid w:val="00302CEF"/>
    <w:rsid w:val="00303BD7"/>
    <w:rsid w:val="00305F78"/>
    <w:rsid w:val="00313C52"/>
    <w:rsid w:val="0031447B"/>
    <w:rsid w:val="0031575F"/>
    <w:rsid w:val="00315AED"/>
    <w:rsid w:val="00315BDA"/>
    <w:rsid w:val="00316007"/>
    <w:rsid w:val="00317EB1"/>
    <w:rsid w:val="003203D6"/>
    <w:rsid w:val="00324ACC"/>
    <w:rsid w:val="00333642"/>
    <w:rsid w:val="003418CF"/>
    <w:rsid w:val="003438DE"/>
    <w:rsid w:val="00344E1D"/>
    <w:rsid w:val="003530DA"/>
    <w:rsid w:val="00360958"/>
    <w:rsid w:val="00362115"/>
    <w:rsid w:val="00373739"/>
    <w:rsid w:val="003748BA"/>
    <w:rsid w:val="0038026E"/>
    <w:rsid w:val="00380794"/>
    <w:rsid w:val="003839CE"/>
    <w:rsid w:val="0038554A"/>
    <w:rsid w:val="003871E9"/>
    <w:rsid w:val="00390353"/>
    <w:rsid w:val="0039275A"/>
    <w:rsid w:val="00394744"/>
    <w:rsid w:val="00397CAB"/>
    <w:rsid w:val="003B406B"/>
    <w:rsid w:val="003B7BA6"/>
    <w:rsid w:val="003C0E10"/>
    <w:rsid w:val="003C6CD5"/>
    <w:rsid w:val="003D09F0"/>
    <w:rsid w:val="003D7CFE"/>
    <w:rsid w:val="003E76E3"/>
    <w:rsid w:val="003F2941"/>
    <w:rsid w:val="00402F6B"/>
    <w:rsid w:val="00406A2A"/>
    <w:rsid w:val="00407A23"/>
    <w:rsid w:val="00410F60"/>
    <w:rsid w:val="00412672"/>
    <w:rsid w:val="00423835"/>
    <w:rsid w:val="004336BF"/>
    <w:rsid w:val="00433A28"/>
    <w:rsid w:val="00436740"/>
    <w:rsid w:val="00436A3C"/>
    <w:rsid w:val="004403CD"/>
    <w:rsid w:val="004407B6"/>
    <w:rsid w:val="00440F84"/>
    <w:rsid w:val="00441C30"/>
    <w:rsid w:val="00445F8F"/>
    <w:rsid w:val="0044785E"/>
    <w:rsid w:val="00451BFE"/>
    <w:rsid w:val="00462E5B"/>
    <w:rsid w:val="004748A2"/>
    <w:rsid w:val="00477FA1"/>
    <w:rsid w:val="004804AA"/>
    <w:rsid w:val="00481F5E"/>
    <w:rsid w:val="00482083"/>
    <w:rsid w:val="00483034"/>
    <w:rsid w:val="00491AF4"/>
    <w:rsid w:val="004A2148"/>
    <w:rsid w:val="004A29EA"/>
    <w:rsid w:val="004A7964"/>
    <w:rsid w:val="004C2D77"/>
    <w:rsid w:val="004C3C8F"/>
    <w:rsid w:val="004C64F4"/>
    <w:rsid w:val="004D5331"/>
    <w:rsid w:val="004D535C"/>
    <w:rsid w:val="004E6840"/>
    <w:rsid w:val="004F1455"/>
    <w:rsid w:val="004F22F8"/>
    <w:rsid w:val="004F5010"/>
    <w:rsid w:val="004F5F8B"/>
    <w:rsid w:val="004F7960"/>
    <w:rsid w:val="00505710"/>
    <w:rsid w:val="00506096"/>
    <w:rsid w:val="00511196"/>
    <w:rsid w:val="00511DDC"/>
    <w:rsid w:val="00513DE8"/>
    <w:rsid w:val="00515C17"/>
    <w:rsid w:val="0052058C"/>
    <w:rsid w:val="00525D6B"/>
    <w:rsid w:val="0053158A"/>
    <w:rsid w:val="005319D5"/>
    <w:rsid w:val="00532A22"/>
    <w:rsid w:val="00535D77"/>
    <w:rsid w:val="00536DD0"/>
    <w:rsid w:val="005539CD"/>
    <w:rsid w:val="00560273"/>
    <w:rsid w:val="005631F7"/>
    <w:rsid w:val="005776F8"/>
    <w:rsid w:val="0058085C"/>
    <w:rsid w:val="00580A17"/>
    <w:rsid w:val="00580F7E"/>
    <w:rsid w:val="00581BDC"/>
    <w:rsid w:val="00581C43"/>
    <w:rsid w:val="005824C7"/>
    <w:rsid w:val="00582A16"/>
    <w:rsid w:val="00585731"/>
    <w:rsid w:val="005858C5"/>
    <w:rsid w:val="0058641C"/>
    <w:rsid w:val="00587207"/>
    <w:rsid w:val="00594814"/>
    <w:rsid w:val="005A12FF"/>
    <w:rsid w:val="005A3E1B"/>
    <w:rsid w:val="005A6BDB"/>
    <w:rsid w:val="005B02A1"/>
    <w:rsid w:val="005B5D31"/>
    <w:rsid w:val="005B5FD6"/>
    <w:rsid w:val="005B65CC"/>
    <w:rsid w:val="005C5BFD"/>
    <w:rsid w:val="005D04A0"/>
    <w:rsid w:val="005D5FF4"/>
    <w:rsid w:val="005E2ADD"/>
    <w:rsid w:val="005E2B80"/>
    <w:rsid w:val="005E61D9"/>
    <w:rsid w:val="005F0434"/>
    <w:rsid w:val="005F0492"/>
    <w:rsid w:val="005F05DD"/>
    <w:rsid w:val="005F2DE2"/>
    <w:rsid w:val="005F6832"/>
    <w:rsid w:val="005F6C71"/>
    <w:rsid w:val="006117E7"/>
    <w:rsid w:val="00612030"/>
    <w:rsid w:val="0061497D"/>
    <w:rsid w:val="00615E38"/>
    <w:rsid w:val="00623291"/>
    <w:rsid w:val="00627986"/>
    <w:rsid w:val="0063125B"/>
    <w:rsid w:val="00632209"/>
    <w:rsid w:val="00632B64"/>
    <w:rsid w:val="0064209C"/>
    <w:rsid w:val="00657847"/>
    <w:rsid w:val="00660135"/>
    <w:rsid w:val="0066540D"/>
    <w:rsid w:val="006723CE"/>
    <w:rsid w:val="00673113"/>
    <w:rsid w:val="00680141"/>
    <w:rsid w:val="006861B8"/>
    <w:rsid w:val="00686B2B"/>
    <w:rsid w:val="006872B2"/>
    <w:rsid w:val="006955FB"/>
    <w:rsid w:val="00696E2F"/>
    <w:rsid w:val="006A0C25"/>
    <w:rsid w:val="006A2F66"/>
    <w:rsid w:val="006A6DD5"/>
    <w:rsid w:val="006B227B"/>
    <w:rsid w:val="006B438F"/>
    <w:rsid w:val="006B572C"/>
    <w:rsid w:val="006B7C6B"/>
    <w:rsid w:val="006C3A1A"/>
    <w:rsid w:val="006C557A"/>
    <w:rsid w:val="006C6D35"/>
    <w:rsid w:val="006C7D53"/>
    <w:rsid w:val="006D0D79"/>
    <w:rsid w:val="006D1F13"/>
    <w:rsid w:val="006D4437"/>
    <w:rsid w:val="006D4C89"/>
    <w:rsid w:val="006D57DB"/>
    <w:rsid w:val="006E1E53"/>
    <w:rsid w:val="006E34C5"/>
    <w:rsid w:val="006E4B07"/>
    <w:rsid w:val="006E5691"/>
    <w:rsid w:val="006E64F5"/>
    <w:rsid w:val="006E7187"/>
    <w:rsid w:val="006F00A9"/>
    <w:rsid w:val="006F35C8"/>
    <w:rsid w:val="006F3CA7"/>
    <w:rsid w:val="00710DF6"/>
    <w:rsid w:val="007117D2"/>
    <w:rsid w:val="00714D6B"/>
    <w:rsid w:val="00715101"/>
    <w:rsid w:val="00716DAF"/>
    <w:rsid w:val="00717FAB"/>
    <w:rsid w:val="007233B6"/>
    <w:rsid w:val="007313B4"/>
    <w:rsid w:val="007437C4"/>
    <w:rsid w:val="0074460B"/>
    <w:rsid w:val="0074631A"/>
    <w:rsid w:val="00746BCA"/>
    <w:rsid w:val="00747CCC"/>
    <w:rsid w:val="00750D2A"/>
    <w:rsid w:val="00755D9F"/>
    <w:rsid w:val="00756F3C"/>
    <w:rsid w:val="00761FE4"/>
    <w:rsid w:val="007635DE"/>
    <w:rsid w:val="0078068B"/>
    <w:rsid w:val="00780C85"/>
    <w:rsid w:val="0078227D"/>
    <w:rsid w:val="00783D60"/>
    <w:rsid w:val="00785FD1"/>
    <w:rsid w:val="00786991"/>
    <w:rsid w:val="00786B78"/>
    <w:rsid w:val="00787A59"/>
    <w:rsid w:val="00791BD6"/>
    <w:rsid w:val="007975CB"/>
    <w:rsid w:val="00797B8B"/>
    <w:rsid w:val="007B4366"/>
    <w:rsid w:val="007B6E4B"/>
    <w:rsid w:val="007C4BBE"/>
    <w:rsid w:val="007C5CF6"/>
    <w:rsid w:val="007D156A"/>
    <w:rsid w:val="007D1D3E"/>
    <w:rsid w:val="007D7BA6"/>
    <w:rsid w:val="007E0A5D"/>
    <w:rsid w:val="007E139C"/>
    <w:rsid w:val="007E448D"/>
    <w:rsid w:val="007E5002"/>
    <w:rsid w:val="007E7B2F"/>
    <w:rsid w:val="007F5006"/>
    <w:rsid w:val="007F6AE2"/>
    <w:rsid w:val="00805FC7"/>
    <w:rsid w:val="00811A0B"/>
    <w:rsid w:val="00811F6D"/>
    <w:rsid w:val="00814240"/>
    <w:rsid w:val="008164B6"/>
    <w:rsid w:val="0083088D"/>
    <w:rsid w:val="00830F9B"/>
    <w:rsid w:val="008328E9"/>
    <w:rsid w:val="00832D81"/>
    <w:rsid w:val="00832F9F"/>
    <w:rsid w:val="00834A6B"/>
    <w:rsid w:val="00835F8B"/>
    <w:rsid w:val="00842F34"/>
    <w:rsid w:val="00847BE4"/>
    <w:rsid w:val="00852A7B"/>
    <w:rsid w:val="00855500"/>
    <w:rsid w:val="008579DC"/>
    <w:rsid w:val="00867682"/>
    <w:rsid w:val="0087156D"/>
    <w:rsid w:val="0087515A"/>
    <w:rsid w:val="00880159"/>
    <w:rsid w:val="00884C4E"/>
    <w:rsid w:val="00885EB4"/>
    <w:rsid w:val="00887B26"/>
    <w:rsid w:val="00895719"/>
    <w:rsid w:val="008A1A7E"/>
    <w:rsid w:val="008A1E8D"/>
    <w:rsid w:val="008A2967"/>
    <w:rsid w:val="008A3381"/>
    <w:rsid w:val="008B0F72"/>
    <w:rsid w:val="008B6DDE"/>
    <w:rsid w:val="008D2F8D"/>
    <w:rsid w:val="008D3C7F"/>
    <w:rsid w:val="008D794B"/>
    <w:rsid w:val="008E2241"/>
    <w:rsid w:val="008E41D9"/>
    <w:rsid w:val="008E5023"/>
    <w:rsid w:val="008E6147"/>
    <w:rsid w:val="008E78B6"/>
    <w:rsid w:val="008F04CC"/>
    <w:rsid w:val="008F24CE"/>
    <w:rsid w:val="008F474C"/>
    <w:rsid w:val="008F4BD8"/>
    <w:rsid w:val="009030B1"/>
    <w:rsid w:val="00903F8B"/>
    <w:rsid w:val="009064C4"/>
    <w:rsid w:val="00907014"/>
    <w:rsid w:val="00907C73"/>
    <w:rsid w:val="00912219"/>
    <w:rsid w:val="00920529"/>
    <w:rsid w:val="00920C9B"/>
    <w:rsid w:val="00925ED8"/>
    <w:rsid w:val="009341BF"/>
    <w:rsid w:val="00934BBA"/>
    <w:rsid w:val="009550D6"/>
    <w:rsid w:val="00961F8B"/>
    <w:rsid w:val="0096332E"/>
    <w:rsid w:val="00964CC4"/>
    <w:rsid w:val="00967068"/>
    <w:rsid w:val="00967CDF"/>
    <w:rsid w:val="009734D2"/>
    <w:rsid w:val="00973F61"/>
    <w:rsid w:val="009746C1"/>
    <w:rsid w:val="00980206"/>
    <w:rsid w:val="00982ACA"/>
    <w:rsid w:val="009854F5"/>
    <w:rsid w:val="00986D73"/>
    <w:rsid w:val="009902AE"/>
    <w:rsid w:val="00992302"/>
    <w:rsid w:val="0099248C"/>
    <w:rsid w:val="00997BF1"/>
    <w:rsid w:val="009A0E49"/>
    <w:rsid w:val="009A326F"/>
    <w:rsid w:val="009A4162"/>
    <w:rsid w:val="009A4F0D"/>
    <w:rsid w:val="009A64F6"/>
    <w:rsid w:val="009A6CFC"/>
    <w:rsid w:val="009B6398"/>
    <w:rsid w:val="009B6558"/>
    <w:rsid w:val="009B7A66"/>
    <w:rsid w:val="009C1F42"/>
    <w:rsid w:val="009C3A46"/>
    <w:rsid w:val="009C6CC6"/>
    <w:rsid w:val="009D6674"/>
    <w:rsid w:val="009E2012"/>
    <w:rsid w:val="009E45C7"/>
    <w:rsid w:val="009E5319"/>
    <w:rsid w:val="009E7B8C"/>
    <w:rsid w:val="009F11E9"/>
    <w:rsid w:val="009F2919"/>
    <w:rsid w:val="009F358A"/>
    <w:rsid w:val="009F7BAA"/>
    <w:rsid w:val="00A025F5"/>
    <w:rsid w:val="00A15707"/>
    <w:rsid w:val="00A170DB"/>
    <w:rsid w:val="00A20587"/>
    <w:rsid w:val="00A21313"/>
    <w:rsid w:val="00A22D12"/>
    <w:rsid w:val="00A239EF"/>
    <w:rsid w:val="00A314CF"/>
    <w:rsid w:val="00A32E09"/>
    <w:rsid w:val="00A352E3"/>
    <w:rsid w:val="00A37207"/>
    <w:rsid w:val="00A378FB"/>
    <w:rsid w:val="00A41303"/>
    <w:rsid w:val="00A42603"/>
    <w:rsid w:val="00A431A7"/>
    <w:rsid w:val="00A45C27"/>
    <w:rsid w:val="00A46A13"/>
    <w:rsid w:val="00A519F3"/>
    <w:rsid w:val="00A51EE7"/>
    <w:rsid w:val="00A60E5C"/>
    <w:rsid w:val="00A64763"/>
    <w:rsid w:val="00A6495D"/>
    <w:rsid w:val="00A653E6"/>
    <w:rsid w:val="00A666AF"/>
    <w:rsid w:val="00A70EFE"/>
    <w:rsid w:val="00A71493"/>
    <w:rsid w:val="00A731B1"/>
    <w:rsid w:val="00A7329C"/>
    <w:rsid w:val="00A74CDC"/>
    <w:rsid w:val="00A8616E"/>
    <w:rsid w:val="00A90903"/>
    <w:rsid w:val="00A91178"/>
    <w:rsid w:val="00A91A52"/>
    <w:rsid w:val="00A924DC"/>
    <w:rsid w:val="00A92A72"/>
    <w:rsid w:val="00A94176"/>
    <w:rsid w:val="00A95AC7"/>
    <w:rsid w:val="00AA4BAF"/>
    <w:rsid w:val="00AB008F"/>
    <w:rsid w:val="00AB7F67"/>
    <w:rsid w:val="00AC2BA0"/>
    <w:rsid w:val="00AC3948"/>
    <w:rsid w:val="00AD1648"/>
    <w:rsid w:val="00AD2020"/>
    <w:rsid w:val="00AD23A3"/>
    <w:rsid w:val="00AD403C"/>
    <w:rsid w:val="00AD7271"/>
    <w:rsid w:val="00AE2A1A"/>
    <w:rsid w:val="00AE2BB8"/>
    <w:rsid w:val="00AE3FE6"/>
    <w:rsid w:val="00AE66F8"/>
    <w:rsid w:val="00AE7F9A"/>
    <w:rsid w:val="00AF1379"/>
    <w:rsid w:val="00AF1E67"/>
    <w:rsid w:val="00AF2F28"/>
    <w:rsid w:val="00AF36CC"/>
    <w:rsid w:val="00B024DC"/>
    <w:rsid w:val="00B05EAD"/>
    <w:rsid w:val="00B07727"/>
    <w:rsid w:val="00B14083"/>
    <w:rsid w:val="00B15BEB"/>
    <w:rsid w:val="00B178F6"/>
    <w:rsid w:val="00B21110"/>
    <w:rsid w:val="00B23C0F"/>
    <w:rsid w:val="00B274B0"/>
    <w:rsid w:val="00B27F08"/>
    <w:rsid w:val="00B34F4F"/>
    <w:rsid w:val="00B35199"/>
    <w:rsid w:val="00B36061"/>
    <w:rsid w:val="00B362AA"/>
    <w:rsid w:val="00B376A1"/>
    <w:rsid w:val="00B42C15"/>
    <w:rsid w:val="00B52ABD"/>
    <w:rsid w:val="00B565D7"/>
    <w:rsid w:val="00B575A8"/>
    <w:rsid w:val="00B70B06"/>
    <w:rsid w:val="00B74CE7"/>
    <w:rsid w:val="00B75964"/>
    <w:rsid w:val="00B75ED1"/>
    <w:rsid w:val="00B86548"/>
    <w:rsid w:val="00B9044A"/>
    <w:rsid w:val="00B92644"/>
    <w:rsid w:val="00B97508"/>
    <w:rsid w:val="00BA4D8E"/>
    <w:rsid w:val="00BA6235"/>
    <w:rsid w:val="00BA6E8C"/>
    <w:rsid w:val="00BA7519"/>
    <w:rsid w:val="00BB3443"/>
    <w:rsid w:val="00BC694B"/>
    <w:rsid w:val="00BC729A"/>
    <w:rsid w:val="00BC7943"/>
    <w:rsid w:val="00BD2011"/>
    <w:rsid w:val="00BD5670"/>
    <w:rsid w:val="00BE1E34"/>
    <w:rsid w:val="00BE21A1"/>
    <w:rsid w:val="00BE35F2"/>
    <w:rsid w:val="00BE5C20"/>
    <w:rsid w:val="00BE6B1A"/>
    <w:rsid w:val="00BF03E8"/>
    <w:rsid w:val="00BF18BB"/>
    <w:rsid w:val="00BF3028"/>
    <w:rsid w:val="00BF321D"/>
    <w:rsid w:val="00BF3A95"/>
    <w:rsid w:val="00BF5C85"/>
    <w:rsid w:val="00BF6E78"/>
    <w:rsid w:val="00C01E9F"/>
    <w:rsid w:val="00C15800"/>
    <w:rsid w:val="00C202CB"/>
    <w:rsid w:val="00C20EF2"/>
    <w:rsid w:val="00C227C3"/>
    <w:rsid w:val="00C23914"/>
    <w:rsid w:val="00C313C4"/>
    <w:rsid w:val="00C352A4"/>
    <w:rsid w:val="00C3572E"/>
    <w:rsid w:val="00C40F33"/>
    <w:rsid w:val="00C47CFB"/>
    <w:rsid w:val="00C52759"/>
    <w:rsid w:val="00C532FF"/>
    <w:rsid w:val="00C54369"/>
    <w:rsid w:val="00C615CB"/>
    <w:rsid w:val="00C63A95"/>
    <w:rsid w:val="00C63CAD"/>
    <w:rsid w:val="00C63FC5"/>
    <w:rsid w:val="00C6474F"/>
    <w:rsid w:val="00C6594B"/>
    <w:rsid w:val="00C65B4E"/>
    <w:rsid w:val="00C73911"/>
    <w:rsid w:val="00C741A7"/>
    <w:rsid w:val="00C75A95"/>
    <w:rsid w:val="00C817B3"/>
    <w:rsid w:val="00C83C16"/>
    <w:rsid w:val="00C9069F"/>
    <w:rsid w:val="00C92155"/>
    <w:rsid w:val="00C95945"/>
    <w:rsid w:val="00C966DA"/>
    <w:rsid w:val="00CA27D8"/>
    <w:rsid w:val="00CA6A6D"/>
    <w:rsid w:val="00CA7426"/>
    <w:rsid w:val="00CB0CA4"/>
    <w:rsid w:val="00CB3EA6"/>
    <w:rsid w:val="00CC2559"/>
    <w:rsid w:val="00CC35FD"/>
    <w:rsid w:val="00CC7BC1"/>
    <w:rsid w:val="00CD11CB"/>
    <w:rsid w:val="00CD1DB2"/>
    <w:rsid w:val="00CD5F85"/>
    <w:rsid w:val="00CD645D"/>
    <w:rsid w:val="00CD71C0"/>
    <w:rsid w:val="00CE16B5"/>
    <w:rsid w:val="00CE5851"/>
    <w:rsid w:val="00CE6529"/>
    <w:rsid w:val="00CF2464"/>
    <w:rsid w:val="00CF3D17"/>
    <w:rsid w:val="00D03FC9"/>
    <w:rsid w:val="00D05883"/>
    <w:rsid w:val="00D0643D"/>
    <w:rsid w:val="00D0665D"/>
    <w:rsid w:val="00D101F9"/>
    <w:rsid w:val="00D105B1"/>
    <w:rsid w:val="00D11479"/>
    <w:rsid w:val="00D1478B"/>
    <w:rsid w:val="00D15A55"/>
    <w:rsid w:val="00D24789"/>
    <w:rsid w:val="00D26583"/>
    <w:rsid w:val="00D26F2A"/>
    <w:rsid w:val="00D27718"/>
    <w:rsid w:val="00D27C7B"/>
    <w:rsid w:val="00D324C0"/>
    <w:rsid w:val="00D328CB"/>
    <w:rsid w:val="00D32959"/>
    <w:rsid w:val="00D358FD"/>
    <w:rsid w:val="00D4011D"/>
    <w:rsid w:val="00D41669"/>
    <w:rsid w:val="00D41B83"/>
    <w:rsid w:val="00D468DB"/>
    <w:rsid w:val="00D503D1"/>
    <w:rsid w:val="00D51440"/>
    <w:rsid w:val="00D545C1"/>
    <w:rsid w:val="00D60449"/>
    <w:rsid w:val="00D62F90"/>
    <w:rsid w:val="00D66DE0"/>
    <w:rsid w:val="00D6731B"/>
    <w:rsid w:val="00D67B0C"/>
    <w:rsid w:val="00D705BB"/>
    <w:rsid w:val="00D70847"/>
    <w:rsid w:val="00D74F79"/>
    <w:rsid w:val="00D8065E"/>
    <w:rsid w:val="00D8087B"/>
    <w:rsid w:val="00D81553"/>
    <w:rsid w:val="00D818D8"/>
    <w:rsid w:val="00D85558"/>
    <w:rsid w:val="00D87B07"/>
    <w:rsid w:val="00D90307"/>
    <w:rsid w:val="00D94231"/>
    <w:rsid w:val="00DA04CA"/>
    <w:rsid w:val="00DA26F2"/>
    <w:rsid w:val="00DA5944"/>
    <w:rsid w:val="00DB0150"/>
    <w:rsid w:val="00DB079A"/>
    <w:rsid w:val="00DB3164"/>
    <w:rsid w:val="00DB35F4"/>
    <w:rsid w:val="00DC1528"/>
    <w:rsid w:val="00DC1729"/>
    <w:rsid w:val="00DC4CB8"/>
    <w:rsid w:val="00DC5754"/>
    <w:rsid w:val="00DE1EB6"/>
    <w:rsid w:val="00DE2115"/>
    <w:rsid w:val="00DE6AAE"/>
    <w:rsid w:val="00DE7B71"/>
    <w:rsid w:val="00DF3313"/>
    <w:rsid w:val="00DF3A77"/>
    <w:rsid w:val="00DF4C10"/>
    <w:rsid w:val="00DF65F4"/>
    <w:rsid w:val="00E01E56"/>
    <w:rsid w:val="00E02430"/>
    <w:rsid w:val="00E03CC9"/>
    <w:rsid w:val="00E04366"/>
    <w:rsid w:val="00E0642B"/>
    <w:rsid w:val="00E106EC"/>
    <w:rsid w:val="00E23BF4"/>
    <w:rsid w:val="00E23F64"/>
    <w:rsid w:val="00E33852"/>
    <w:rsid w:val="00E351DD"/>
    <w:rsid w:val="00E3753D"/>
    <w:rsid w:val="00E40709"/>
    <w:rsid w:val="00E41289"/>
    <w:rsid w:val="00E448C9"/>
    <w:rsid w:val="00E46786"/>
    <w:rsid w:val="00E500C6"/>
    <w:rsid w:val="00E530EA"/>
    <w:rsid w:val="00E537EB"/>
    <w:rsid w:val="00E53F8F"/>
    <w:rsid w:val="00E6199C"/>
    <w:rsid w:val="00E62155"/>
    <w:rsid w:val="00E7184D"/>
    <w:rsid w:val="00E73426"/>
    <w:rsid w:val="00E753C1"/>
    <w:rsid w:val="00E811B4"/>
    <w:rsid w:val="00E823EC"/>
    <w:rsid w:val="00E86BA5"/>
    <w:rsid w:val="00E86E46"/>
    <w:rsid w:val="00E87CC3"/>
    <w:rsid w:val="00E936E9"/>
    <w:rsid w:val="00E952C2"/>
    <w:rsid w:val="00E959B1"/>
    <w:rsid w:val="00E961A9"/>
    <w:rsid w:val="00E96F9D"/>
    <w:rsid w:val="00EA0F97"/>
    <w:rsid w:val="00EA1E73"/>
    <w:rsid w:val="00EA2E60"/>
    <w:rsid w:val="00EA408C"/>
    <w:rsid w:val="00EB0322"/>
    <w:rsid w:val="00EB0658"/>
    <w:rsid w:val="00EB2C67"/>
    <w:rsid w:val="00EB4AE6"/>
    <w:rsid w:val="00EB4DAF"/>
    <w:rsid w:val="00EB5B7B"/>
    <w:rsid w:val="00EC046B"/>
    <w:rsid w:val="00EC1183"/>
    <w:rsid w:val="00ED128C"/>
    <w:rsid w:val="00ED2F96"/>
    <w:rsid w:val="00EE001D"/>
    <w:rsid w:val="00EE3AEB"/>
    <w:rsid w:val="00EE48FF"/>
    <w:rsid w:val="00EE4BE9"/>
    <w:rsid w:val="00EE5DBE"/>
    <w:rsid w:val="00EF3D42"/>
    <w:rsid w:val="00EF50A4"/>
    <w:rsid w:val="00EF7170"/>
    <w:rsid w:val="00F023D4"/>
    <w:rsid w:val="00F121B3"/>
    <w:rsid w:val="00F31946"/>
    <w:rsid w:val="00F32E84"/>
    <w:rsid w:val="00F32F92"/>
    <w:rsid w:val="00F33A4A"/>
    <w:rsid w:val="00F40105"/>
    <w:rsid w:val="00F41D78"/>
    <w:rsid w:val="00F42445"/>
    <w:rsid w:val="00F43045"/>
    <w:rsid w:val="00F45360"/>
    <w:rsid w:val="00F5700D"/>
    <w:rsid w:val="00F643D0"/>
    <w:rsid w:val="00F66919"/>
    <w:rsid w:val="00F70B02"/>
    <w:rsid w:val="00F73418"/>
    <w:rsid w:val="00F74F76"/>
    <w:rsid w:val="00F76E7C"/>
    <w:rsid w:val="00F85E86"/>
    <w:rsid w:val="00F904CD"/>
    <w:rsid w:val="00F90AFA"/>
    <w:rsid w:val="00F91371"/>
    <w:rsid w:val="00F97D3A"/>
    <w:rsid w:val="00FB6B2D"/>
    <w:rsid w:val="00FB7CA1"/>
    <w:rsid w:val="00FB7FD6"/>
    <w:rsid w:val="00FD369E"/>
    <w:rsid w:val="00FD4045"/>
    <w:rsid w:val="00FD4D69"/>
    <w:rsid w:val="00FD632C"/>
    <w:rsid w:val="00FE1307"/>
    <w:rsid w:val="00FF05FE"/>
    <w:rsid w:val="00FF101F"/>
    <w:rsid w:val="00FF1FF3"/>
    <w:rsid w:val="00FF29C4"/>
    <w:rsid w:val="00FF740B"/>
    <w:rsid w:val="531F37CA"/>
    <w:rsid w:val="7F37E998"/>
    <w:rsid w:val="7FFF2FF4"/>
    <w:rsid w:val="8F6C6C2F"/>
    <w:rsid w:val="DFBBD0DC"/>
    <w:rsid w:val="FE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679</Words>
  <Characters>3875</Characters>
  <Lines>32</Lines>
  <Paragraphs>9</Paragraphs>
  <TotalTime>208</TotalTime>
  <ScaleCrop>false</ScaleCrop>
  <LinksUpToDate>false</LinksUpToDate>
  <CharactersWithSpaces>4545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2024-04-30T09:01:00Z</dcterms:created>
  <dc:creator>NTKO</dc:creator>
  <cp:lastModifiedBy>台温律师2</cp:lastModifiedBy>
  <dcterms:modified xsi:type="dcterms:W3CDTF">2024-05-30T11:15:20Z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29FD949149D6094B48EF57661D312B82_43</vt:lpwstr>
  </property>
</Properties>
</file>